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7F" w:rsidRDefault="00A6229B" w:rsidP="00A6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ЛОГОПЕДИЧЕСКИЕ ЗАКЛЮЧЕНИЯ</w:t>
      </w:r>
    </w:p>
    <w:bookmarkEnd w:id="0"/>
    <w:p w:rsidR="00A6229B" w:rsidRPr="005C69F2" w:rsidRDefault="00A6229B" w:rsidP="005C6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21D" w:rsidRPr="005C69F2" w:rsidRDefault="0081021D" w:rsidP="005C69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69F2">
        <w:rPr>
          <w:rFonts w:ascii="Times New Roman" w:hAnsi="Times New Roman" w:cs="Times New Roman"/>
          <w:b/>
          <w:sz w:val="24"/>
          <w:szCs w:val="24"/>
        </w:rPr>
        <w:t>Дислалия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- это самое распространенное нарушение. Особенности: хороший словарный запас, правильное построение предложений и согласование слов; но есть дефектное произношение некоторых звуков.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r w:rsidRPr="005C69F2">
        <w:rPr>
          <w:rFonts w:ascii="Times New Roman" w:hAnsi="Times New Roman" w:cs="Times New Roman"/>
          <w:b/>
          <w:sz w:val="24"/>
          <w:szCs w:val="24"/>
        </w:rPr>
        <w:t>Дизартрия</w:t>
      </w:r>
      <w:r w:rsidRPr="005C69F2">
        <w:rPr>
          <w:rFonts w:ascii="Times New Roman" w:hAnsi="Times New Roman" w:cs="Times New Roman"/>
          <w:sz w:val="24"/>
          <w:szCs w:val="24"/>
        </w:rPr>
        <w:t xml:space="preserve"> - нарушение произношения, вызванное недостаточной работой нервов, связывающих речевой аппарат с центральной нервной системой (то есть недостаточной иннервацией); при дизартрии страдает произношение всех групп звуков. Особенности: «смазанная» речь, нарушение голосообразования, ритма, интонации и темпа речи.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69F2">
        <w:rPr>
          <w:rFonts w:ascii="Times New Roman" w:hAnsi="Times New Roman" w:cs="Times New Roman"/>
          <w:b/>
          <w:sz w:val="24"/>
          <w:szCs w:val="24"/>
        </w:rPr>
        <w:t>Ринолалия</w:t>
      </w:r>
      <w:proofErr w:type="spellEnd"/>
      <w:r w:rsidRPr="005C6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9F2">
        <w:rPr>
          <w:rFonts w:ascii="Times New Roman" w:hAnsi="Times New Roman" w:cs="Times New Roman"/>
          <w:sz w:val="24"/>
          <w:szCs w:val="24"/>
        </w:rPr>
        <w:t xml:space="preserve">- это нарушение тембра голоса, вызванное анатомическими дефектами речевого аппарата. Особенности: голос приобретает «носовое звучание».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r w:rsidRPr="005C69F2">
        <w:rPr>
          <w:rFonts w:ascii="Times New Roman" w:hAnsi="Times New Roman" w:cs="Times New Roman"/>
          <w:b/>
          <w:sz w:val="24"/>
          <w:szCs w:val="24"/>
        </w:rPr>
        <w:t>Заикание</w:t>
      </w:r>
      <w:r w:rsidRPr="005C69F2">
        <w:rPr>
          <w:rFonts w:ascii="Times New Roman" w:hAnsi="Times New Roman" w:cs="Times New Roman"/>
          <w:sz w:val="24"/>
          <w:szCs w:val="24"/>
        </w:rPr>
        <w:t xml:space="preserve"> - нарушение темпа, ритма, плавности речи, вызванное судорогами мышц лицевого аппарата; возникает в возрасте 2 - 2,5 года. Особенности: вынужденные остановки в речи, повторения отдельных звуков и слогов, добавление перед отдельными словами лишних звуков («а», «и»).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Профилактика заикания: речь окружающих должна быть неторопливой, правильной и отчетливой; нужно ограничить контакты малыша с заикающимися; не допускайте скандалов и конфликтов при ребенке; избегайте психических и физических травм (особенно головы); не перегружайте ребенка информацией и впечатлениями; не опережайте развитие ребенка и не пытайтесь сделать из него вундеркинда; не запугивайте ребенка страшными сказками и всякими бабками-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ёжками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не оставляйте ребенка в качестве наказания в темном помещении, не бейте ребенка;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r w:rsidRPr="005C69F2">
        <w:rPr>
          <w:rFonts w:ascii="Times New Roman" w:hAnsi="Times New Roman" w:cs="Times New Roman"/>
          <w:b/>
          <w:sz w:val="24"/>
          <w:szCs w:val="24"/>
        </w:rPr>
        <w:t>Алали</w:t>
      </w:r>
      <w:r w:rsidRPr="005C69F2">
        <w:rPr>
          <w:rFonts w:ascii="Times New Roman" w:hAnsi="Times New Roman" w:cs="Times New Roman"/>
          <w:sz w:val="24"/>
          <w:szCs w:val="24"/>
        </w:rPr>
        <w:t xml:space="preserve">я - это полное или частичное отсутствие речи у детей (до 3-5 лет); оно обусловлено недоразвитием или поражением речевых областей в левом полушарии коры головного мозга, наступившем во внутриутробном или раннем развитии ребенка. Особенности: моторная алалия - ребенок понимает речь, но не умеет её воспроизводить;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сенсорная алалия - ребенок не понимает чужую речь; наблюдается автоматическое повторение чужих слов (вместо ответа на вопрос малыш повторяет сам вопрос).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69F2">
        <w:rPr>
          <w:rFonts w:ascii="Times New Roman" w:hAnsi="Times New Roman" w:cs="Times New Roman"/>
          <w:b/>
          <w:sz w:val="24"/>
          <w:szCs w:val="24"/>
        </w:rPr>
        <w:t>Мутизм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- прекращение речевого развития из-за психической травмы. Особенности: общий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мутизм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- ребенок не говорит вообще; избирательный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мутизм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- своим молчанием малыш протестует против каких-либо обстоятельств или людей;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r w:rsidRPr="005C69F2">
        <w:rPr>
          <w:rFonts w:ascii="Times New Roman" w:hAnsi="Times New Roman" w:cs="Times New Roman"/>
          <w:b/>
          <w:sz w:val="24"/>
          <w:szCs w:val="24"/>
        </w:rPr>
        <w:t>Детский аутизм</w:t>
      </w:r>
      <w:r w:rsidRPr="005C69F2">
        <w:rPr>
          <w:rFonts w:ascii="Times New Roman" w:hAnsi="Times New Roman" w:cs="Times New Roman"/>
          <w:sz w:val="24"/>
          <w:szCs w:val="24"/>
        </w:rPr>
        <w:t xml:space="preserve"> - состояние психики, при котором ребенок полностью уходит в свои переживания и отстраняется от внешнего мира; при этом отсутствуют элементарные бытовые навыки и речь. Особенности: дети легко возбудимы и иногда агрессивны; часто зацикливаются на чем-то; такие дети могут предпочитать какой то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пределенный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вид продуктов не из-за вкусовых качеств, а скажем, из-за внешнего вида, и при этом отказываются от другой предложенной пищи;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малыш может не захотеть пить молоко из пакета, а не из картонной упаковки; с первых месяцев малыш не стремится к общению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взрослыми, не прижимается к матери; для таких детей характерно чувство опасности; но их страхи часто имеют необычную направленность: малыш может пугаться, например, письменного стола, но совершенно не бояться собак и высоты;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r w:rsidRPr="005C69F2">
        <w:rPr>
          <w:rFonts w:ascii="Times New Roman" w:hAnsi="Times New Roman" w:cs="Times New Roman"/>
          <w:b/>
          <w:sz w:val="24"/>
          <w:szCs w:val="24"/>
        </w:rPr>
        <w:t>Общее недоразвитие речи (ОНР)</w:t>
      </w:r>
      <w:r w:rsidRPr="005C69F2">
        <w:rPr>
          <w:rFonts w:ascii="Times New Roman" w:hAnsi="Times New Roman" w:cs="Times New Roman"/>
          <w:sz w:val="24"/>
          <w:szCs w:val="24"/>
        </w:rPr>
        <w:t xml:space="preserve"> -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 ОНР характеризуется нарушением произношения и различения звуков, маленьким словарным запасом, затрудненным словообразованием и словоизменением, неразвитой связной речью. Общее </w:t>
      </w:r>
      <w:r w:rsidRPr="005C69F2">
        <w:rPr>
          <w:rFonts w:ascii="Times New Roman" w:hAnsi="Times New Roman" w:cs="Times New Roman"/>
          <w:sz w:val="24"/>
          <w:szCs w:val="24"/>
        </w:rPr>
        <w:lastRenderedPageBreak/>
        <w:t xml:space="preserve">недоразвитие речи может наблюдаться при сложных формах детской речевой патологии: алалии (всегда), а также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, дизартрии (иногда).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Несмотря на различную природу дефектов, у детей с ОНР имеются типичные проявления, которые указывают на системные нарушения речевой деятельности: более позднее начало речи (первые слова появляются к 3-4, а иногда и к 5 годам); речь недостаточно грамматически и фонетически оформлена; ребёнок, понимает обращенную к нему речь, но не может сам правильно озвучить свои мысли;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речь детей с ОНР является малопонятной; Выделяют три уровня речевого развития, которые отражают типичное состояние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компонетов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языка при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r w:rsidRPr="005C69F2">
        <w:rPr>
          <w:rFonts w:ascii="Times New Roman" w:hAnsi="Times New Roman" w:cs="Times New Roman"/>
          <w:b/>
          <w:sz w:val="24"/>
          <w:szCs w:val="24"/>
        </w:rPr>
        <w:t>ОНР: 1-ый уровень</w:t>
      </w:r>
      <w:r w:rsidRPr="005C69F2">
        <w:rPr>
          <w:rFonts w:ascii="Times New Roman" w:hAnsi="Times New Roman" w:cs="Times New Roman"/>
          <w:sz w:val="24"/>
          <w:szCs w:val="24"/>
        </w:rPr>
        <w:t xml:space="preserve"> - полное отсутствие речи или наличие лишь ее элементов.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 xml:space="preserve">Особенности: словарь детей состоит из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слов типа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биби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>»; при этом одно слово может обозначать разные понятия («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>» - это и кукла и девочка); часто названия предметов употребляются вместо названий действий и наоборот: «туй» (стул) - сидеть,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пать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>» (спать) - кровать; такие дети не умеют строить фразы; они говорят однословные слова-предложения типа «дай»;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многие звуки не произносятся; сложные слова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сокращаются до простых: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аба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>» (собака),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алет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» (самолет);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r w:rsidRPr="005C69F2">
        <w:rPr>
          <w:rFonts w:ascii="Times New Roman" w:hAnsi="Times New Roman" w:cs="Times New Roman"/>
          <w:b/>
          <w:sz w:val="24"/>
          <w:szCs w:val="24"/>
        </w:rPr>
        <w:t xml:space="preserve">2-й уровень Особенности: </w:t>
      </w:r>
      <w:r w:rsidRPr="005C69F2">
        <w:rPr>
          <w:rFonts w:ascii="Times New Roman" w:hAnsi="Times New Roman" w:cs="Times New Roman"/>
          <w:sz w:val="24"/>
          <w:szCs w:val="24"/>
        </w:rPr>
        <w:t>достаточно большой словарный запас; двухсловные и трехсловные фразы; используемые слова сильно искажены и связи между словами в предложениях еще не оформлены; например: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кадас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ледит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той» (карандаш лежит на столе); нарушено согласование слов; например: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безал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>» (лиса бежала); в сложных словах часто переставляются слоги или добавляются новые;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например: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лисипед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» (велосипед);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r w:rsidRPr="005C69F2">
        <w:rPr>
          <w:rFonts w:ascii="Times New Roman" w:hAnsi="Times New Roman" w:cs="Times New Roman"/>
          <w:b/>
          <w:sz w:val="24"/>
          <w:szCs w:val="24"/>
        </w:rPr>
        <w:t xml:space="preserve">3-й уровень: </w:t>
      </w:r>
      <w:r w:rsidRPr="005C69F2">
        <w:rPr>
          <w:rFonts w:ascii="Times New Roman" w:hAnsi="Times New Roman" w:cs="Times New Roman"/>
          <w:sz w:val="24"/>
          <w:szCs w:val="24"/>
        </w:rPr>
        <w:t xml:space="preserve">характеризуется развернутой разговорной фразой и отсутствием грубых нарушений в развитии различных сторон речи; однако есть нарушения в оформлении сложных речевых единиц.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Особенности: неправильное употребление окончаний и рассогласование слов: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стулы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>» (стулья); «лежит тапка» (лежит тапок); «красная солнце» (красное солнце); «два булки» (две булки); упрощение сложных предлогов: «из стола» (из-за стола); словарный запас достаточно большой, но может отсутствовать знание нюансов (например, ребенок может не знать, таких частей тела, как запястье, локоть, переносица); неправильное образование уменьшительно-ласкательных форм: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стулик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>» (стульчик);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относительных прилагательных: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стекловый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>» (стеклянный); притяжательных прилагательных: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лисовая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шкура» (лисья шкура); и глаголов с приставками: «зашивать пуговицу» (пришивать пуговицу); слоговая структура слова воспроизводится правильно, за исключением сложных слов; например: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милицанер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>» (милиционер); звуки произносятся правильно, кроме некоторых сложных звуков: «р», «л»;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нарушен звуковой анализ и синтез (ребенок не может выделить первые и последние звуки в слове, плохо подбира</w:t>
      </w:r>
      <w:r w:rsidR="005C69F2">
        <w:rPr>
          <w:rFonts w:ascii="Times New Roman" w:hAnsi="Times New Roman" w:cs="Times New Roman"/>
          <w:sz w:val="24"/>
          <w:szCs w:val="24"/>
        </w:rPr>
        <w:t xml:space="preserve">ет картинки на заданный звук);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r w:rsidRPr="005C69F2">
        <w:rPr>
          <w:rFonts w:ascii="Times New Roman" w:hAnsi="Times New Roman" w:cs="Times New Roman"/>
          <w:b/>
          <w:sz w:val="24"/>
          <w:szCs w:val="24"/>
        </w:rPr>
        <w:t>Фонетико-фонематическое недоразвитие</w:t>
      </w:r>
      <w:r w:rsidRPr="005C69F2">
        <w:rPr>
          <w:rFonts w:ascii="Times New Roman" w:hAnsi="Times New Roman" w:cs="Times New Roman"/>
          <w:sz w:val="24"/>
          <w:szCs w:val="24"/>
        </w:rPr>
        <w:t xml:space="preserve"> -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К этой категории относятся дети с нормальным слухом и интеллектом.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В случаях нарушения артикуляторной интерпретации слышимого звука может в разной степени ухудшаться и его восприятие. Фонематическое восприятие имеет важнейшее значение для полноценного усвоения звуковой стороны речи. Было установлено, что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и восприятия звуков, отличающихся тонкими акустико-артикуляционными признаками.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r w:rsidRPr="005C69F2"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фонематического развития детей влияет на овладение звуковым анализом (определение количества звуков в слове, их последовательность в слове).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Фонематическое недоразвитие может быть первичным или вторичным.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Вторичное недоразвитие фонематического восприятия наблюдается при нарушениях речевых кинестезий, имеющих место при анатомических и двигательных дефектах органов речи. В этих случаях нарушается нормальное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слухопроизносительное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взаимодействие, которое является одним из важнейших механизмов развития произношения. Имеет значение и низкая познавательная активность ребенка в период формирования речи, и ослабленное произвольное внимание.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При первичном нарушении фонематического восприятия предпосылки к овладению звуковым анализом и уровень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действия звукового анализа ниже. Чем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вторичном.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произношения звуков выражается вариативно. Так, звонкие заменяются глухими,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и Л звуками Ль и Й, С и Ш звуками Ф и т.п. в других случаях процесс дифференциации звуков еще не произошел и вместо артикуляционно близких звуков ребенок произносит средний, неотчетливый звук.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Наиболее распространенной формой нарушения является искаженное произнесение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Такая форма нарушения, как отсутствие звука или замена его близким по артикуляции, создает условия для смешения соответствующих фонем и осложнений при овладении грамотой.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В фонетико-фонематическом развитии детей выделяется несколько состояний: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- недостаточное различение и затруднение в анализе только нарушенных в произношении звуков. Весь остальной звуковой состав слова и слоговая структура анализируются правильно. Это наиболее легкая степень ФФН. </w:t>
      </w:r>
      <w:r w:rsidRPr="005C69F2">
        <w:rPr>
          <w:rFonts w:ascii="Times New Roman" w:hAnsi="Times New Roman" w:cs="Times New Roman"/>
          <w:sz w:val="24"/>
          <w:szCs w:val="24"/>
        </w:rPr>
        <w:br/>
        <w:t>- недостаточное различение большого количества звуков из нескольких фонетических групп при достаточно сформированной их артикуляции в устной речи. В этих случаях звуковой анализ нарушается более грубо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ри глубоком фонематическом недоразвитии ребенок «не слышит» звуков в слове, не различает отношения между звуковыми элементами, неспособен выделить их из состава слова и определить последовательность.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., недостатки звукопроизношения </w:t>
      </w:r>
      <w:proofErr w:type="spellStart"/>
      <w:proofErr w:type="gramStart"/>
      <w:r w:rsidRPr="005C69F2">
        <w:rPr>
          <w:rFonts w:ascii="Times New Roman" w:hAnsi="Times New Roman" w:cs="Times New Roman"/>
          <w:sz w:val="24"/>
          <w:szCs w:val="24"/>
        </w:rPr>
        <w:t>м.б</w:t>
      </w:r>
      <w:proofErr w:type="spellEnd"/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. сведены к следующим характерным проявлениям: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А) замена звуков более простыми по артикуляции, например, С и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заменяются звуком Ф.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Б) наличие диффузной артикуляции звуков, заменяющей целую группу звуков.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В) нестабильное использование звуков в различных формах речи. </w:t>
      </w:r>
      <w:r w:rsidRPr="005C69F2">
        <w:rPr>
          <w:rFonts w:ascii="Times New Roman" w:hAnsi="Times New Roman" w:cs="Times New Roman"/>
          <w:sz w:val="24"/>
          <w:szCs w:val="24"/>
        </w:rPr>
        <w:br/>
        <w:t>Г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скаженное произношение одного или нескольких звуков.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При наличии большого количества дефектных звуков, как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нарушается произношение многосложных слов со стечением согласных («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качиха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» - ткачиха). Подобные отклонения в собственной речи детей также указывают на 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фонематического восприятия.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Низкий уровень собственно фонематического восприятия с наибольшей отчетливостью выражается в следующем: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1. Нечеткое различение на слух фонем в собственной и чужой речи. </w:t>
      </w:r>
      <w:r w:rsidRPr="005C69F2">
        <w:rPr>
          <w:rFonts w:ascii="Times New Roman" w:hAnsi="Times New Roman" w:cs="Times New Roman"/>
          <w:sz w:val="24"/>
          <w:szCs w:val="24"/>
        </w:rPr>
        <w:br/>
      </w:r>
      <w:r w:rsidRPr="005C69F2">
        <w:rPr>
          <w:rFonts w:ascii="Times New Roman" w:hAnsi="Times New Roman" w:cs="Times New Roman"/>
          <w:sz w:val="24"/>
          <w:szCs w:val="24"/>
        </w:rPr>
        <w:lastRenderedPageBreak/>
        <w:t xml:space="preserve">2. Неподготовленность к элементарным формам звукового анализа и синтеза.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3. Затруднение при анализе звукового состава речи.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У детей с ФФН нередко имеется определенная зависимость между уровнем фонематического восприятия и количеством дефектных звуков, т.е. чем большее количество звуков не сформировано, тем ниже фонематическое восприятие. Однако не всегда имеется точное соответствие между произношением и восприятием звуков.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Так, например, ребенок может неправильно произносить 2-4 звука, а на слух не различать большее число, причем из разных групп. Относительно благополучие звукопроизношения может маскировать глубокое недоразвитие фонематических процессов. В таких случаях только применение специализированных заданий вскрывает сложную патологию. </w:t>
      </w:r>
      <w:r w:rsidRPr="005C69F2">
        <w:rPr>
          <w:rFonts w:ascii="Times New Roman" w:hAnsi="Times New Roman" w:cs="Times New Roman"/>
          <w:sz w:val="24"/>
          <w:szCs w:val="24"/>
        </w:rPr>
        <w:br/>
        <w:t xml:space="preserve">У детей с ФФН наблюдается общая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смазанность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 речи, «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сжатая</w:t>
      </w:r>
      <w:proofErr w:type="gramStart"/>
      <w:r w:rsidRPr="005C69F2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Pr="005C69F2">
        <w:rPr>
          <w:rFonts w:ascii="Times New Roman" w:hAnsi="Times New Roman" w:cs="Times New Roman"/>
          <w:sz w:val="24"/>
          <w:szCs w:val="24"/>
        </w:rPr>
        <w:t>ртикуляция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, недостаточная выразительность и четкость речи. Это в основном дети с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, дизартрией и </w:t>
      </w:r>
      <w:proofErr w:type="spellStart"/>
      <w:r w:rsidRPr="005C69F2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5C69F2">
        <w:rPr>
          <w:rFonts w:ascii="Times New Roman" w:hAnsi="Times New Roman" w:cs="Times New Roman"/>
          <w:sz w:val="24"/>
          <w:szCs w:val="24"/>
        </w:rPr>
        <w:t xml:space="preserve">. </w:t>
      </w:r>
      <w:r w:rsidRPr="005C69F2">
        <w:rPr>
          <w:rFonts w:ascii="Times New Roman" w:hAnsi="Times New Roman" w:cs="Times New Roman"/>
          <w:sz w:val="24"/>
          <w:szCs w:val="24"/>
        </w:rPr>
        <w:br/>
        <w:t>Для них характерна неустойчивость внимания, отвлекаемость. Они хуже, чем нормально говорящие дети, запоминают речевой материал, с большим количеством ошибок выполняют задания, связанные с активной речевой деятельностью.</w:t>
      </w:r>
    </w:p>
    <w:sectPr w:rsidR="0081021D" w:rsidRPr="005C69F2" w:rsidSect="00A6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4D4"/>
    <w:rsid w:val="005C69F2"/>
    <w:rsid w:val="007857F4"/>
    <w:rsid w:val="0081021D"/>
    <w:rsid w:val="00A6229B"/>
    <w:rsid w:val="00A6495F"/>
    <w:rsid w:val="00C864D4"/>
    <w:rsid w:val="00D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Dima@Kristina</dc:creator>
  <cp:keywords/>
  <dc:description/>
  <cp:lastModifiedBy>USER</cp:lastModifiedBy>
  <cp:revision>9</cp:revision>
  <dcterms:created xsi:type="dcterms:W3CDTF">2013-11-16T09:46:00Z</dcterms:created>
  <dcterms:modified xsi:type="dcterms:W3CDTF">2015-04-23T06:31:00Z</dcterms:modified>
</cp:coreProperties>
</file>