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F" w:rsidRDefault="004E4DCF" w:rsidP="004E4DCF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4E4DCF" w:rsidRDefault="004E4DCF" w:rsidP="004E4DC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 МЕТОДИЧЕСКОГО  О</w:t>
      </w:r>
      <w:r w:rsidR="00CA7EBA">
        <w:rPr>
          <w:sz w:val="24"/>
          <w:szCs w:val="24"/>
        </w:rPr>
        <w:t>БЪЕДИНЕНИЯ родных языков за 2016-17</w:t>
      </w:r>
      <w:r>
        <w:rPr>
          <w:sz w:val="24"/>
          <w:szCs w:val="24"/>
        </w:rPr>
        <w:t xml:space="preserve"> учебный год.</w:t>
      </w: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1. Подбор и расстановка кадров.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Количественный и качественный состав кадров</w:t>
      </w:r>
    </w:p>
    <w:p w:rsidR="004E4DCF" w:rsidRDefault="00CA7EBA" w:rsidP="004E4D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20016/17</w:t>
      </w:r>
      <w:r w:rsidR="004E4DCF">
        <w:rPr>
          <w:sz w:val="24"/>
          <w:szCs w:val="24"/>
        </w:rPr>
        <w:t xml:space="preserve"> учебного года</w:t>
      </w:r>
    </w:p>
    <w:p w:rsidR="004E4DCF" w:rsidRDefault="004E4DCF" w:rsidP="004E4DCF">
      <w:pPr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1247"/>
        <w:gridCol w:w="1247"/>
        <w:gridCol w:w="1248"/>
        <w:gridCol w:w="1247"/>
        <w:gridCol w:w="1248"/>
      </w:tblGrid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№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Категория участников образовательного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Всего в ОУ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Высшей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Первой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Второй категории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E4DCF" w:rsidTr="004E4DCF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работники: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CA7E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CA7E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i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519"/>
        <w:gridCol w:w="1558"/>
        <w:gridCol w:w="1297"/>
        <w:gridCol w:w="1447"/>
        <w:gridCol w:w="1373"/>
        <w:gridCol w:w="703"/>
      </w:tblGrid>
      <w:tr w:rsidR="004E4DCF" w:rsidTr="004E4DC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Общее количество педагогических работников 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МО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педагогических работников МО, успешно прошедших аттестацию с целью подтверждения соответствия занимаемой должности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педагогических работников МО, не прошедших процедуры аттестации (чел/%)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педагогических работников не прошедших аттестацию с целью подтверждения соответствия занимаемой должности по причине:</w:t>
            </w:r>
          </w:p>
        </w:tc>
      </w:tr>
      <w:tr w:rsidR="004E4DCF" w:rsidTr="004E4DC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CF" w:rsidRDefault="004E4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CF" w:rsidRDefault="004E4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CF" w:rsidRDefault="004E4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 в должности менее 2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женщины, находящиеся в отпуске по беременности и родам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педагоги, находящиеся в отпуске по уходу за ребёнком до достижения им возраста 3 лет, вышедшие из указанных отпусков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</w:tc>
      </w:tr>
      <w:tr w:rsidR="004E4DCF" w:rsidTr="004E4DC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CA7EB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2. Повышение квалификации, педагогического мастерства и </w:t>
      </w:r>
      <w:proofErr w:type="spellStart"/>
      <w:r>
        <w:rPr>
          <w:sz w:val="24"/>
          <w:szCs w:val="24"/>
        </w:rPr>
        <w:t>категорийности</w:t>
      </w:r>
      <w:proofErr w:type="spellEnd"/>
      <w:r>
        <w:rPr>
          <w:sz w:val="24"/>
          <w:szCs w:val="24"/>
        </w:rPr>
        <w:t xml:space="preserve"> кадров (повышением квалификации считается курсовая подготовка не менее 72 часов, включить и тех педагогов, которые самостоятельно, дистанционно прошли курсы)</w:t>
      </w: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Информация о курсовой подготовке</w:t>
      </w: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5"/>
        <w:gridCol w:w="1416"/>
        <w:gridCol w:w="1417"/>
        <w:gridCol w:w="1275"/>
        <w:gridCol w:w="991"/>
        <w:gridCol w:w="1133"/>
        <w:gridCol w:w="3298"/>
      </w:tblGrid>
      <w:tr w:rsidR="004E4DCF" w:rsidTr="001669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(полно</w:t>
            </w:r>
            <w:r>
              <w:rPr>
                <w:sz w:val="24"/>
                <w:szCs w:val="24"/>
                <w:lang w:eastAsia="en-US"/>
              </w:rPr>
              <w:lastRenderedPageBreak/>
              <w:t>стью)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прохожден</w:t>
            </w:r>
            <w:r>
              <w:rPr>
                <w:sz w:val="24"/>
                <w:szCs w:val="24"/>
                <w:lang w:eastAsia="en-US"/>
              </w:rPr>
              <w:lastRenderedPageBreak/>
              <w:t>ия КПК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Место прохожде</w:t>
            </w:r>
            <w:r>
              <w:rPr>
                <w:sz w:val="24"/>
                <w:szCs w:val="24"/>
                <w:lang w:eastAsia="en-US"/>
              </w:rPr>
              <w:lastRenderedPageBreak/>
              <w:t>ния КПК (название учреждения, город)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КПК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КПК </w:t>
            </w:r>
            <w:r>
              <w:rPr>
                <w:sz w:val="24"/>
                <w:szCs w:val="24"/>
                <w:lang w:eastAsia="en-US"/>
              </w:rPr>
              <w:lastRenderedPageBreak/>
              <w:t>(очно, заочно, дистанционно)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Выход (обобщение опыта, участие в различных </w:t>
            </w:r>
            <w:r>
              <w:rPr>
                <w:sz w:val="24"/>
                <w:szCs w:val="24"/>
                <w:lang w:eastAsia="en-US"/>
              </w:rPr>
              <w:lastRenderedPageBreak/>
              <w:t>конкурсах, получение грантов и т. д</w:t>
            </w:r>
            <w:proofErr w:type="gramEnd"/>
          </w:p>
        </w:tc>
      </w:tr>
      <w:tr w:rsidR="004E4DCF" w:rsidTr="001669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</w:t>
            </w:r>
            <w:r w:rsidR="004E4D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(72</w:t>
            </w:r>
            <w:r w:rsidR="004E4DCF">
              <w:rPr>
                <w:sz w:val="24"/>
                <w:szCs w:val="24"/>
                <w:lang w:eastAsia="en-US"/>
              </w:rPr>
              <w:t>ч.)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2017 (72ч.) 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2017 (72ч.) 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 2017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89121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  <w:r w:rsidR="00256D76">
              <w:rPr>
                <w:sz w:val="24"/>
                <w:szCs w:val="24"/>
                <w:lang w:eastAsia="en-US"/>
              </w:rPr>
              <w:t>2017</w:t>
            </w: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Февраль 2017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Салехард, 2017</w:t>
            </w: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2017</w:t>
            </w: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2017</w:t>
            </w: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2017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2017</w:t>
            </w: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Салехард</w:t>
            </w:r>
          </w:p>
          <w:p w:rsidR="00256D76" w:rsidRDefault="00256D76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D76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6" w:rsidRDefault="00256D76" w:rsidP="00256D7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B0F4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256D76" w:rsidRDefault="00256D76" w:rsidP="00256D7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Разработка и реализация адаптированных основных общеобразовательных программ общего образования обучающихся с ограниченными возможностям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 здоровья. </w:t>
            </w:r>
          </w:p>
          <w:p w:rsidR="00256D76" w:rsidRDefault="00256D76" w:rsidP="00256D7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Оказание первой помощи в образовательных организациях.</w:t>
            </w:r>
          </w:p>
          <w:p w:rsidR="004E4DCF" w:rsidRDefault="00256D76" w:rsidP="00256D7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4.Организация дошкольного образования в условиях кочевья.</w:t>
            </w:r>
          </w:p>
          <w:p w:rsidR="00256D76" w:rsidRDefault="00256D76" w:rsidP="00256D7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Методика проверки заданий с развернутым ответом при проведении государственной итоговой аттестации за курс основного общего образования» </w:t>
            </w:r>
          </w:p>
          <w:p w:rsidR="00F61F75" w:rsidRDefault="00F61F75" w:rsidP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 дошкольного образования в условиях кочевья.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256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Зао</w:t>
            </w:r>
            <w:r w:rsidR="004E4DCF">
              <w:rPr>
                <w:sz w:val="24"/>
                <w:szCs w:val="24"/>
                <w:lang w:eastAsia="en-US"/>
              </w:rPr>
              <w:t>чно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Очно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Очно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</w:t>
            </w:r>
            <w:r w:rsidR="00891215">
              <w:rPr>
                <w:sz w:val="24"/>
                <w:szCs w:val="24"/>
                <w:lang w:eastAsia="en-US"/>
              </w:rPr>
              <w:t>на арктическом форуме.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опыта в рамках окружного семинара «Инновационные формы и методы обучения детей родному языку (Проект «Кочевая школа») 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Получение денежного поощрения лучших педагогических работников </w:t>
            </w:r>
            <w:proofErr w:type="spellStart"/>
            <w:r>
              <w:rPr>
                <w:sz w:val="24"/>
                <w:szCs w:val="24"/>
                <w:lang w:eastAsia="en-US"/>
              </w:rPr>
              <w:t>Пуровского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2016.</w:t>
            </w:r>
          </w:p>
          <w:p w:rsidR="00C64C42" w:rsidRDefault="00C64C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Участие в работе творческой группы коренной интеллигенции: помощь учителям при разработке программ по ФГОС второго поколения.</w:t>
            </w:r>
          </w:p>
          <w:p w:rsidR="009C0276" w:rsidRDefault="009C02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 уроки «Учим ненецкий язык» в рамках году молодежных инициатив. Внеклассное мероприятие «Знатоки родного языка» 7а, 7б классы ко дню родного языка.</w:t>
            </w:r>
          </w:p>
          <w:p w:rsidR="00E72A53" w:rsidRDefault="00E72A5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6E4A" w:rsidRDefault="00976E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4C42" w:rsidRDefault="009C02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28.02.2017г. на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Арктическом форуме, круглый стол по теме «Новый учебник Севера» презентация новых УМК по ненецкому языку «Азбука», участие в дискуссии «готовимся к школе». Международный уровень. 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1669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9B0F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декабря 2016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декабря 2016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декабря 2016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февраля -3 марта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Консорциум профессионального менеджмента</w:t>
            </w:r>
            <w:r w:rsidR="00FF4CAC">
              <w:rPr>
                <w:sz w:val="24"/>
                <w:szCs w:val="24"/>
                <w:lang w:eastAsia="en-US"/>
              </w:rPr>
              <w:t xml:space="preserve"> Салехард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Консорциум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менеджмента</w:t>
            </w:r>
            <w:r w:rsidR="00FF4CAC">
              <w:rPr>
                <w:sz w:val="24"/>
                <w:szCs w:val="24"/>
                <w:lang w:eastAsia="en-US"/>
              </w:rPr>
              <w:t xml:space="preserve"> Салехард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Консорциум профессионального менеджмента</w:t>
            </w:r>
            <w:r w:rsidR="00FF4CAC">
              <w:rPr>
                <w:sz w:val="24"/>
                <w:szCs w:val="24"/>
                <w:lang w:eastAsia="en-US"/>
              </w:rPr>
              <w:t xml:space="preserve"> Салехард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ЯНАО «РИРО»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9B0F4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B0F4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3300DD" w:rsidRDefault="003300D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Разработка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реализация адаптированных основных общеобразовательных программ общего образования обучающихся с ограниченными возможностями здоровья. </w:t>
            </w:r>
          </w:p>
          <w:p w:rsidR="003300DD" w:rsidRDefault="003300D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Оказание первой помощи в образовательных организациях.</w:t>
            </w:r>
          </w:p>
          <w:p w:rsidR="003300DD" w:rsidRPr="009B0F4D" w:rsidRDefault="003300D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4.Организация дошкольного образования в условиях кочевья.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  <w:r w:rsidR="009B0F4D">
              <w:rPr>
                <w:sz w:val="24"/>
                <w:szCs w:val="24"/>
                <w:lang w:eastAsia="en-US"/>
              </w:rPr>
              <w:t>а</w:t>
            </w:r>
            <w:r w:rsidR="004E4DCF">
              <w:rPr>
                <w:sz w:val="24"/>
                <w:szCs w:val="24"/>
                <w:lang w:eastAsia="en-US"/>
              </w:rPr>
              <w:t>очно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Заочно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Заочно</w:t>
            </w: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00DD" w:rsidRDefault="003300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876571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Внеклассное мероприятие «КВН</w:t>
            </w:r>
            <w:r w:rsidR="00FF4CAC">
              <w:rPr>
                <w:sz w:val="24"/>
                <w:szCs w:val="24"/>
                <w:lang w:eastAsia="en-US"/>
              </w:rPr>
              <w:t xml:space="preserve"> «Знаем свой родной язык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FF4CAC">
              <w:rPr>
                <w:sz w:val="24"/>
                <w:szCs w:val="24"/>
                <w:lang w:eastAsia="en-US"/>
              </w:rPr>
              <w:t xml:space="preserve"> 1-4 классы ко дню родного языка.</w:t>
            </w: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4CAC" w:rsidRDefault="00FF4CAC" w:rsidP="00FF4C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28.02.2017г. на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Арктическом форуме, круглый стол по теме «Новый учебник Севера» презентация новых УМК по ненецкому языку «Азбука», участие в дискуссии «готовимся к школе». Международный уровень. </w:t>
            </w:r>
          </w:p>
          <w:p w:rsidR="00FF4CAC" w:rsidRDefault="00FF4CAC" w:rsidP="008765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1669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E72A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2016, 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E72A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Pr="00E72A53" w:rsidRDefault="00E72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2A53">
              <w:rPr>
                <w:sz w:val="22"/>
                <w:szCs w:val="22"/>
                <w:lang w:eastAsia="en-US"/>
              </w:rPr>
              <w:t xml:space="preserve">Оказание первой помощи в </w:t>
            </w:r>
            <w:r w:rsidRPr="00E72A53">
              <w:rPr>
                <w:sz w:val="22"/>
                <w:szCs w:val="22"/>
                <w:lang w:eastAsia="en-US"/>
              </w:rPr>
              <w:lastRenderedPageBreak/>
              <w:t>образовательных организациях.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E72A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</w:t>
            </w:r>
            <w:r w:rsidR="004E4DCF">
              <w:rPr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0" w:rsidRDefault="00E72A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мероприятия в ДОУ «Радуга» по теме: Традиционные промыслы народов Севера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04E0" w:rsidTr="001669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музейной комнаты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«Оленеводство» 8-9 классы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Педкласс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«Восхождение к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2016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2016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Салехард, 2016</w:t>
            </w: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 w:rsidP="00A704E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B0F4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A704E0" w:rsidRDefault="00A704E0" w:rsidP="00A704E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Разработка и реализация адаптированных основных общеобразоват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ельных программ общего образования обучающихся с ограниченными возможностями здоровья. </w:t>
            </w:r>
          </w:p>
          <w:p w:rsidR="00A704E0" w:rsidRDefault="00A704E0" w:rsidP="00A704E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Оказание первой помощи в образовательных организациях.</w:t>
            </w:r>
          </w:p>
          <w:p w:rsidR="00A704E0" w:rsidRDefault="00A704E0" w:rsidP="006256F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  <w:r w:rsidR="00A704E0">
              <w:rPr>
                <w:sz w:val="24"/>
                <w:szCs w:val="24"/>
                <w:lang w:eastAsia="en-US"/>
              </w:rPr>
              <w:t>аочно</w:t>
            </w: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Заочно</w:t>
            </w: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Заочно</w:t>
            </w: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2069" w:rsidRDefault="00852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0" w:rsidRDefault="00A704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i/>
          <w:sz w:val="24"/>
          <w:szCs w:val="24"/>
        </w:rPr>
      </w:pPr>
    </w:p>
    <w:p w:rsidR="004E4DCF" w:rsidRDefault="004E4DCF" w:rsidP="004E4D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Информация об обученных по ФГОС НОО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5"/>
        <w:gridCol w:w="1891"/>
        <w:gridCol w:w="2313"/>
        <w:gridCol w:w="1587"/>
        <w:gridCol w:w="1546"/>
      </w:tblGrid>
      <w:tr w:rsidR="004E4DCF" w:rsidTr="004E4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прохождения курсов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E4DCF" w:rsidTr="004E4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0" w:rsidRPr="001A4AC0" w:rsidRDefault="001A4AC0" w:rsidP="001A4AC0">
            <w:pPr>
              <w:pStyle w:val="ab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4AC0">
              <w:rPr>
                <w:rFonts w:eastAsiaTheme="minorHAnsi"/>
                <w:sz w:val="22"/>
                <w:szCs w:val="22"/>
                <w:lang w:eastAsia="en-US"/>
              </w:rPr>
              <w:t>Оказание первой помощи в образовательных организациях.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1A4A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1A4A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4E4DCF" w:rsidTr="004E4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5" w:rsidRDefault="00891215" w:rsidP="008912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891215" w:rsidRDefault="00891215" w:rsidP="008912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Разработка и реализация адаптированных основных общеобразовательных программ общего образования обучающихся с ограниченными возможностями здоровья. </w:t>
            </w:r>
          </w:p>
          <w:p w:rsidR="00891215" w:rsidRDefault="00891215" w:rsidP="008912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Оказание первой помощи в образовательных организациях.</w:t>
            </w:r>
          </w:p>
          <w:p w:rsidR="00891215" w:rsidRDefault="00891215" w:rsidP="008912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4.Организация дошкольного образования в условиях кочевья.</w:t>
            </w:r>
          </w:p>
          <w:p w:rsidR="004E4DCF" w:rsidRDefault="00891215" w:rsidP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Методика проверки заданий с развернутым ответом при проведении государственной итоговой аттестации за курс основного общего образования»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4AC0" w:rsidRDefault="001A4A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4AC0" w:rsidRDefault="001A4A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72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15" w:rsidRDefault="00891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4E4DCF" w:rsidTr="004E4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родного языка и литературы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5" w:rsidRDefault="00140985" w:rsidP="0014098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140985" w:rsidRDefault="00140985" w:rsidP="0014098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Разработка и реализация адаптированных основных общеобразовательных программ общего образования обучающихся с ограниченными возможностями здоровья. </w:t>
            </w:r>
          </w:p>
          <w:p w:rsidR="00140985" w:rsidRDefault="00140985" w:rsidP="0014098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Оказание первой помощи в образовательных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организациях.</w:t>
            </w:r>
          </w:p>
          <w:p w:rsidR="00140985" w:rsidRDefault="00140985" w:rsidP="0014098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4.Организация дошкольного образования в условиях кочевья.</w:t>
            </w:r>
          </w:p>
          <w:p w:rsidR="004E4DCF" w:rsidRDefault="004E4DCF" w:rsidP="0014098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72</w:t>
            </w: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0985" w:rsidRDefault="001409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P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</w:p>
          <w:p w:rsidR="00140985" w:rsidRDefault="00140985" w:rsidP="001409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  <w:p w:rsidR="00136E31" w:rsidRDefault="00136E31" w:rsidP="00140985">
            <w:pPr>
              <w:rPr>
                <w:sz w:val="24"/>
                <w:szCs w:val="24"/>
                <w:lang w:eastAsia="en-US"/>
              </w:rPr>
            </w:pPr>
          </w:p>
          <w:p w:rsidR="00136E31" w:rsidRDefault="00136E31" w:rsidP="00140985">
            <w:pPr>
              <w:rPr>
                <w:sz w:val="24"/>
                <w:szCs w:val="24"/>
                <w:lang w:eastAsia="en-US"/>
              </w:rPr>
            </w:pPr>
          </w:p>
          <w:p w:rsidR="00136E31" w:rsidRDefault="00136E31" w:rsidP="00140985">
            <w:pPr>
              <w:rPr>
                <w:sz w:val="24"/>
                <w:szCs w:val="24"/>
                <w:lang w:eastAsia="en-US"/>
              </w:rPr>
            </w:pPr>
          </w:p>
          <w:p w:rsidR="00136E31" w:rsidRDefault="00136E31" w:rsidP="00140985">
            <w:pPr>
              <w:rPr>
                <w:sz w:val="24"/>
                <w:szCs w:val="24"/>
                <w:lang w:eastAsia="en-US"/>
              </w:rPr>
            </w:pPr>
          </w:p>
          <w:p w:rsidR="00136E31" w:rsidRPr="00140985" w:rsidRDefault="00136E31" w:rsidP="00140985">
            <w:pPr>
              <w:rPr>
                <w:sz w:val="24"/>
                <w:szCs w:val="24"/>
                <w:lang w:eastAsia="en-US"/>
              </w:rPr>
            </w:pPr>
          </w:p>
        </w:tc>
      </w:tr>
      <w:tr w:rsidR="00136E31" w:rsidTr="004E4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музейной комнаты, объединение «таёжный следопыт».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«Оленеводство» 8-9 классы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Педкласс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«Восхождение к профессии»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 w:rsidP="00136E3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ФГОС образования </w:t>
            </w:r>
            <w:proofErr w:type="gramStart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B0F4D">
              <w:rPr>
                <w:rFonts w:eastAsiaTheme="minorHAnsi"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нарушениями): организация и содержание образовательной деятельности.</w:t>
            </w:r>
          </w:p>
          <w:p w:rsidR="00136E31" w:rsidRDefault="00136E31" w:rsidP="00136E3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Разработка и реализация адаптированных основных общеобразовательных программ общего образования обучающихся с ограниченными возможностями здоровья. </w:t>
            </w:r>
          </w:p>
          <w:p w:rsidR="00136E31" w:rsidRDefault="00136E31" w:rsidP="00136E3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Оказание первой помощи в образовательных организациях.</w:t>
            </w:r>
          </w:p>
          <w:p w:rsidR="00136E31" w:rsidRDefault="00136E31" w:rsidP="0014098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72ч.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72ч.</w:t>
            </w: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6E31" w:rsidRDefault="00136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72ч.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Информация об участии педагогов, преподающих курс ОРКСЭ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 в различных мероприятиях </w:t>
      </w:r>
    </w:p>
    <w:p w:rsidR="004E4DCF" w:rsidRDefault="004E4DCF" w:rsidP="004E4DCF">
      <w:pPr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1843"/>
        <w:gridCol w:w="1135"/>
        <w:gridCol w:w="1702"/>
        <w:gridCol w:w="1277"/>
        <w:gridCol w:w="1276"/>
      </w:tblGrid>
      <w:tr w:rsidR="004E4DCF" w:rsidTr="004E4DC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Уровень 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участия</w:t>
            </w:r>
          </w:p>
        </w:tc>
      </w:tr>
      <w:tr w:rsidR="004E4DCF" w:rsidTr="004E4DC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  <w:lang w:val="x-none"/>
        </w:rPr>
      </w:pPr>
      <w:r>
        <w:rPr>
          <w:sz w:val="24"/>
          <w:szCs w:val="24"/>
        </w:rPr>
        <w:t>3. Участие в профессиональных конкурсах:</w:t>
      </w:r>
    </w:p>
    <w:p w:rsidR="004E4DCF" w:rsidRDefault="004E4DCF" w:rsidP="004E4D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-указать участие педагогов МО в муниципальных, в районных, в окружных, всероссийских  конкурсах;</w:t>
      </w:r>
      <w:proofErr w:type="gramEnd"/>
    </w:p>
    <w:tbl>
      <w:tblPr>
        <w:tblW w:w="94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03"/>
        <w:gridCol w:w="1110"/>
        <w:gridCol w:w="2077"/>
        <w:gridCol w:w="2218"/>
        <w:gridCol w:w="1663"/>
      </w:tblGrid>
      <w:tr w:rsidR="004E4DCF" w:rsidTr="006F27C8">
        <w:trPr>
          <w:trHeight w:val="4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конкурса.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участия</w:t>
            </w:r>
          </w:p>
        </w:tc>
      </w:tr>
      <w:tr w:rsidR="004E4DCF" w:rsidTr="006F27C8">
        <w:trPr>
          <w:trHeight w:val="3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EA783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E4DCF">
              <w:rPr>
                <w:sz w:val="24"/>
                <w:szCs w:val="24"/>
                <w:lang w:eastAsia="en-US"/>
              </w:rPr>
              <w:t>.</w:t>
            </w: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008A7" w:rsidRDefault="00D008A7" w:rsidP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D008A7" w:rsidRDefault="00D008A7" w:rsidP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D008A7" w:rsidRPr="00D008A7" w:rsidRDefault="00D008A7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 w:rsidP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 w:rsidP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 w:rsidP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 w:rsidP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2016.</w:t>
            </w: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1733A" w:rsidRDefault="0021733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Pr="00EA783F" w:rsidRDefault="00EA783F" w:rsidP="00EA78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Представление опыта работы педагога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EA783F">
              <w:rPr>
                <w:sz w:val="24"/>
                <w:szCs w:val="24"/>
                <w:lang w:eastAsia="en-US"/>
              </w:rPr>
              <w:t>айонный</w:t>
            </w: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 в науке»</w:t>
            </w:r>
          </w:p>
          <w:p w:rsidR="00D008A7" w:rsidRDefault="00D008A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Default="00D008A7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Pr="000049EA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08A7" w:rsidRDefault="00D008A7" w:rsidP="00D00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 в науке»</w:t>
            </w:r>
          </w:p>
          <w:p w:rsidR="004E4DCF" w:rsidRPr="00D008A7" w:rsidRDefault="004E4DCF" w:rsidP="00D0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CF" w:rsidRDefault="00D008A7" w:rsidP="00D00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EA783F" w:rsidRPr="00D008A7">
              <w:rPr>
                <w:sz w:val="22"/>
                <w:szCs w:val="22"/>
                <w:lang w:eastAsia="en-US"/>
              </w:rPr>
              <w:t xml:space="preserve">Свидетельство о денежном поощрении </w:t>
            </w:r>
            <w:r w:rsidR="00EA783F" w:rsidRPr="00D008A7">
              <w:rPr>
                <w:sz w:val="22"/>
                <w:szCs w:val="22"/>
                <w:lang w:eastAsia="en-US"/>
              </w:rPr>
              <w:lastRenderedPageBreak/>
              <w:t xml:space="preserve">лучших педагогических работников </w:t>
            </w:r>
            <w:proofErr w:type="spellStart"/>
            <w:r w:rsidR="00EA783F" w:rsidRPr="00D008A7">
              <w:rPr>
                <w:sz w:val="22"/>
                <w:szCs w:val="22"/>
                <w:lang w:eastAsia="en-US"/>
              </w:rPr>
              <w:t>Пуровского</w:t>
            </w:r>
            <w:proofErr w:type="spellEnd"/>
            <w:r w:rsidR="00EA783F" w:rsidRPr="00D008A7">
              <w:rPr>
                <w:sz w:val="22"/>
                <w:szCs w:val="22"/>
                <w:lang w:eastAsia="en-US"/>
              </w:rPr>
              <w:t xml:space="preserve"> района</w:t>
            </w:r>
          </w:p>
          <w:p w:rsidR="00D008A7" w:rsidRDefault="00D008A7" w:rsidP="00D00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2.Свидетельство за подготовку победителя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степени</w:t>
            </w:r>
            <w:r w:rsidRPr="00D008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конкурса научно-исследовательских и творческих работ учащихся  Международного конкурса научно-исследовательских и творческих работ учащихся</w:t>
            </w:r>
          </w:p>
          <w:p w:rsidR="00D008A7" w:rsidRPr="000049EA" w:rsidRDefault="00D008A7" w:rsidP="00D00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Свидетельство за подготовку победителя </w:t>
            </w:r>
            <w:r>
              <w:rPr>
                <w:sz w:val="22"/>
                <w:szCs w:val="22"/>
                <w:lang w:val="en-US" w:eastAsia="en-US"/>
              </w:rPr>
              <w:t>III</w:t>
            </w:r>
            <w:r w:rsidRPr="00D008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степени</w:t>
            </w:r>
            <w:r w:rsidRPr="00D008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конкурса научно-исследовательских и творческих работ учащихся  Международного конкурса научно-исследовательских и творческих работ учащихся</w:t>
            </w:r>
          </w:p>
          <w:p w:rsidR="00D008A7" w:rsidRDefault="00D008A7" w:rsidP="00D00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7CE7">
              <w:rPr>
                <w:sz w:val="22"/>
                <w:szCs w:val="22"/>
                <w:lang w:eastAsia="en-US"/>
              </w:rPr>
              <w:t>4</w:t>
            </w:r>
            <w:r w:rsidR="003D7CE7">
              <w:rPr>
                <w:sz w:val="22"/>
                <w:szCs w:val="22"/>
                <w:lang w:eastAsia="en-US"/>
              </w:rPr>
              <w:t xml:space="preserve">.диплом призера за </w:t>
            </w:r>
            <w:r w:rsidR="003D7CE7">
              <w:rPr>
                <w:sz w:val="22"/>
                <w:szCs w:val="22"/>
                <w:lang w:val="en-US" w:eastAsia="en-US"/>
              </w:rPr>
              <w:t>II</w:t>
            </w:r>
            <w:r w:rsidR="003D7CE7" w:rsidRPr="003D7CE7">
              <w:rPr>
                <w:sz w:val="22"/>
                <w:szCs w:val="22"/>
                <w:lang w:eastAsia="en-US"/>
              </w:rPr>
              <w:t xml:space="preserve"> </w:t>
            </w:r>
            <w:r w:rsidR="003D7CE7">
              <w:rPr>
                <w:sz w:val="22"/>
                <w:szCs w:val="22"/>
                <w:lang w:eastAsia="en-US"/>
              </w:rPr>
              <w:t>место в «</w:t>
            </w:r>
            <w:r w:rsidR="003D7CE7">
              <w:rPr>
                <w:sz w:val="22"/>
                <w:szCs w:val="22"/>
                <w:lang w:val="en-US" w:eastAsia="en-US"/>
              </w:rPr>
              <w:t>IV</w:t>
            </w:r>
            <w:r w:rsidR="003D7CE7" w:rsidRPr="003D7CE7">
              <w:rPr>
                <w:sz w:val="22"/>
                <w:szCs w:val="22"/>
                <w:lang w:eastAsia="en-US"/>
              </w:rPr>
              <w:t xml:space="preserve"> </w:t>
            </w:r>
            <w:r w:rsidR="003D7CE7">
              <w:rPr>
                <w:sz w:val="22"/>
                <w:szCs w:val="22"/>
                <w:lang w:eastAsia="en-US"/>
              </w:rPr>
              <w:t xml:space="preserve">Международной олимпиаде для учителей </w:t>
            </w:r>
            <w:r w:rsidR="003D7CE7">
              <w:rPr>
                <w:sz w:val="22"/>
                <w:szCs w:val="22"/>
                <w:lang w:eastAsia="en-US"/>
              </w:rPr>
              <w:lastRenderedPageBreak/>
              <w:t xml:space="preserve">«Профессиональная гордость» от проекта </w:t>
            </w:r>
            <w:r w:rsidR="003D7CE7">
              <w:rPr>
                <w:sz w:val="22"/>
                <w:szCs w:val="22"/>
                <w:lang w:val="en-US" w:eastAsia="en-US"/>
              </w:rPr>
              <w:t>mega</w:t>
            </w:r>
            <w:r w:rsidR="003D7CE7" w:rsidRPr="003D7CE7">
              <w:rPr>
                <w:sz w:val="22"/>
                <w:szCs w:val="22"/>
                <w:lang w:eastAsia="en-US"/>
              </w:rPr>
              <w:t>-</w:t>
            </w:r>
            <w:r w:rsidR="003D7CE7">
              <w:rPr>
                <w:sz w:val="22"/>
                <w:szCs w:val="22"/>
                <w:lang w:val="en-US" w:eastAsia="en-US"/>
              </w:rPr>
              <w:t>talent</w:t>
            </w:r>
            <w:r w:rsidR="003D7CE7">
              <w:rPr>
                <w:sz w:val="22"/>
                <w:szCs w:val="22"/>
                <w:lang w:eastAsia="en-US"/>
              </w:rPr>
              <w:t>.</w:t>
            </w:r>
          </w:p>
          <w:p w:rsidR="003D7CE7" w:rsidRPr="003D7CE7" w:rsidRDefault="003D7CE7" w:rsidP="00D00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7CE7">
              <w:rPr>
                <w:sz w:val="22"/>
                <w:szCs w:val="22"/>
                <w:lang w:eastAsia="en-US"/>
              </w:rPr>
              <w:t xml:space="preserve">5. диплом </w:t>
            </w:r>
            <w:proofErr w:type="gramStart"/>
            <w:r w:rsidRPr="003D7CE7">
              <w:rPr>
                <w:sz w:val="22"/>
                <w:szCs w:val="22"/>
                <w:lang w:eastAsia="en-US"/>
              </w:rPr>
              <w:t>за</w:t>
            </w:r>
            <w:proofErr w:type="gramEnd"/>
            <w:r w:rsidRPr="003D7CE7">
              <w:rPr>
                <w:sz w:val="22"/>
                <w:szCs w:val="22"/>
                <w:lang w:eastAsia="en-US"/>
              </w:rPr>
              <w:t xml:space="preserve"> </w:t>
            </w:r>
          </w:p>
          <w:p w:rsidR="003D7CE7" w:rsidRDefault="003D7CE7" w:rsidP="00D008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7CE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3D7CE7">
              <w:rPr>
                <w:rFonts w:eastAsia="Calibri"/>
                <w:sz w:val="22"/>
                <w:szCs w:val="22"/>
                <w:lang w:eastAsia="en-US"/>
              </w:rPr>
              <w:t xml:space="preserve"> место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международном конкурсе «разработка урока в соответствии с ФГОС»</w:t>
            </w:r>
          </w:p>
          <w:p w:rsidR="003D7CE7" w:rsidRDefault="003D7CE7" w:rsidP="00D008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6.диплом победителя</w:t>
            </w:r>
            <w:r w:rsidRPr="003D7C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3D7C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степени 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Всероссийском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тестирование «Использование информационно-коммуникационных технологий в педагогической деятельности»</w:t>
            </w:r>
          </w:p>
          <w:p w:rsidR="003D7CE7" w:rsidRDefault="003D7CE7" w:rsidP="00D008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Сертификат за участие во Всероссийском «Большом этнографическом диктанте»</w:t>
            </w:r>
          </w:p>
          <w:p w:rsidR="003D7CE7" w:rsidRDefault="003D7CE7" w:rsidP="00D008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7.диплом победителя за участие в Акции «Ценю тебя, родной язык…», посвященного к Международному Дню родного языка.</w:t>
            </w:r>
          </w:p>
          <w:p w:rsidR="00D008A7" w:rsidRPr="003D7CE7" w:rsidRDefault="003D7CE7" w:rsidP="00D008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8.Диплом лауреата</w:t>
            </w:r>
            <w:r w:rsidRPr="003D7C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степени за участие в районной конкурсной </w:t>
            </w:r>
            <w:r w:rsidR="000049E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программе «Экология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Арктики, посвященной 85-летию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Пуровского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района»</w:t>
            </w:r>
            <w:r w:rsidR="0021733A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3D7C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4DCF" w:rsidTr="006F27C8">
        <w:trPr>
          <w:trHeight w:val="3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Март 2017</w:t>
            </w: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Октябрь 2016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9EA" w:rsidRDefault="000049EA" w:rsidP="000049E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1.Участие в Акции «Ценю тебя, родной язык…», посвященного к Международному Дню родного языка.</w:t>
            </w:r>
          </w:p>
          <w:p w:rsidR="000049EA" w:rsidRDefault="000049EA" w:rsidP="000049E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Сертификат за участие во Всероссийском «Большом этнографическом диктанте»</w:t>
            </w:r>
          </w:p>
          <w:p w:rsidR="000049EA" w:rsidRDefault="000049EA" w:rsidP="000049E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4E4DCF" w:rsidTr="000049EA">
        <w:trPr>
          <w:trHeight w:val="52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C8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Pr="006F27C8" w:rsidRDefault="004E4DCF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C8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4E4DCF" w:rsidRPr="006F27C8" w:rsidRDefault="004E4DCF" w:rsidP="006F27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Pr="006F27C8" w:rsidRDefault="004E4DCF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Pr="006F27C8" w:rsidRDefault="004E4DCF" w:rsidP="006F27C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6F27C8" w:rsidRPr="006F27C8" w:rsidRDefault="006F27C8" w:rsidP="006F27C8">
            <w:pPr>
              <w:rPr>
                <w:sz w:val="24"/>
                <w:szCs w:val="24"/>
                <w:lang w:eastAsia="en-US"/>
              </w:rPr>
            </w:pPr>
          </w:p>
          <w:p w:rsidR="004E4DCF" w:rsidRPr="006F27C8" w:rsidRDefault="004E4DCF" w:rsidP="006F27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F27C8" w:rsidRDefault="006F27C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049EA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049EA" w:rsidTr="006F27C8">
        <w:trPr>
          <w:trHeight w:val="52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EA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EA" w:rsidRDefault="000049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1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2017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2017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049EA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1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Экскурсия «Тропами предков»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Блиц-олимпиада</w:t>
            </w: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«Не зря Югорским край зовут»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049EA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Экология Арктики посвященной 85-летию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Пуровского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EA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Солнечный свет</w:t>
            </w:r>
          </w:p>
          <w:p w:rsidR="00731121" w:rsidRDefault="000049E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«Методические разработки педагогов»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Вопросита</w:t>
            </w:r>
            <w:proofErr w:type="spellEnd"/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049EA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Районная конкурсная программа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21" w:rsidRDefault="00731121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I</w:t>
            </w:r>
            <w:r w:rsidRPr="006B627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место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Диплом</w:t>
            </w:r>
            <w:r w:rsidRPr="006B627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III</w:t>
            </w:r>
            <w:r w:rsidRPr="006B627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место </w:t>
            </w: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049EA" w:rsidRPr="00731121" w:rsidRDefault="00731121" w:rsidP="00731121">
            <w:pPr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    4. Итоги олимпиад и интеллектуальных конкурсов (призовые места)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 Научное общество учащихся</w:t>
      </w: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   - указать Ф.И.О. педагогов, работающих с одарёнными детьми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9"/>
        <w:gridCol w:w="1844"/>
        <w:gridCol w:w="1419"/>
        <w:gridCol w:w="2694"/>
      </w:tblGrid>
      <w:tr w:rsidR="004E4DCF" w:rsidTr="004E4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сетевые сообщества педагогов в МО</w:t>
            </w:r>
          </w:p>
        </w:tc>
      </w:tr>
      <w:tr w:rsidR="004E4DCF" w:rsidTr="004E4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Внеурочная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  <w:r w:rsidR="00D2125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21254">
              <w:rPr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75F3E" w:rsidTr="004E4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E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E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E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Внеурочная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E" w:rsidRDefault="00D212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школьный</w:t>
            </w:r>
            <w:proofErr w:type="gramEnd"/>
          </w:p>
          <w:p w:rsidR="00D21254" w:rsidRDefault="00D212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E" w:rsidRDefault="00B75F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663"/>
        <w:gridCol w:w="2029"/>
        <w:gridCol w:w="1987"/>
        <w:gridCol w:w="2695"/>
      </w:tblGrid>
      <w:tr w:rsidR="004E4DCF" w:rsidTr="004E4DC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НОУ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учащихся (по каждому направлению)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кв. категория</w:t>
            </w:r>
          </w:p>
        </w:tc>
      </w:tr>
      <w:tr w:rsidR="004E4DCF" w:rsidTr="004E4DC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02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002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 w:rsidR="004E4DCF">
              <w:rPr>
                <w:sz w:val="24"/>
                <w:szCs w:val="24"/>
                <w:lang w:eastAsia="en-US"/>
              </w:rPr>
              <w:t xml:space="preserve"> место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школьный</w:t>
            </w:r>
            <w:proofErr w:type="gramEnd"/>
          </w:p>
          <w:p w:rsidR="000F1002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школьный</w:t>
            </w:r>
            <w:proofErr w:type="gramEnd"/>
          </w:p>
          <w:p w:rsidR="000F1002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районный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родного языка и 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высшая</w:t>
            </w:r>
            <w:proofErr w:type="gramEnd"/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родного языка и 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высшая</w:t>
            </w:r>
            <w:proofErr w:type="gramEnd"/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э</w:t>
            </w:r>
            <w:r w:rsidR="00B75F3E">
              <w:rPr>
                <w:sz w:val="24"/>
                <w:szCs w:val="24"/>
                <w:lang w:eastAsia="en-US"/>
              </w:rPr>
              <w:t xml:space="preserve">тнокультурного направления, 1 </w:t>
            </w:r>
            <w:r>
              <w:rPr>
                <w:sz w:val="24"/>
                <w:szCs w:val="24"/>
                <w:lang w:eastAsia="en-US"/>
              </w:rPr>
              <w:t>категории</w:t>
            </w:r>
          </w:p>
        </w:tc>
      </w:tr>
      <w:tr w:rsidR="004E4DCF" w:rsidTr="004E4DC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0F10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обучающихся (воспитанников) в различных интеллектуальных конкурсах, конференциях, олимпиадах, в том числе </w:t>
      </w:r>
      <w:proofErr w:type="gramStart"/>
      <w:r>
        <w:rPr>
          <w:sz w:val="24"/>
          <w:szCs w:val="24"/>
        </w:rPr>
        <w:t>интернет-олимпиадах</w:t>
      </w:r>
      <w:proofErr w:type="gramEnd"/>
    </w:p>
    <w:p w:rsidR="004E4DCF" w:rsidRDefault="004E4DCF" w:rsidP="004E4D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(воспитатели не пишут конкурсы, организованные учителями, </w:t>
      </w:r>
      <w:proofErr w:type="gramEnd"/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учителя не пишут конкурсы, организованные воспитателями)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1702"/>
        <w:gridCol w:w="1838"/>
      </w:tblGrid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мероприятия, уровень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победителей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призёров</w:t>
            </w:r>
          </w:p>
        </w:tc>
      </w:tr>
      <w:tr w:rsidR="004E4DCF" w:rsidTr="004E4DCF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Конференции </w:t>
            </w: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"Я намечаю путь к открытию…"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AF1B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"Ступень в будущее"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другие…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Интеллектуальные конкурсы</w:t>
            </w: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373628" w:rsidP="0037362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1.</w:t>
            </w:r>
            <w:r w:rsidRPr="00373628">
              <w:rPr>
                <w:rFonts w:ascii="Calibri" w:eastAsia="Calibri" w:hAnsi="Calibri"/>
                <w:sz w:val="24"/>
                <w:szCs w:val="24"/>
                <w:lang w:eastAsia="en-US"/>
              </w:rPr>
              <w:t>Конкурс «Живи, елочка»</w:t>
            </w:r>
          </w:p>
          <w:p w:rsidR="00373628" w:rsidRPr="00373628" w:rsidRDefault="00373628" w:rsidP="0037362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2. Литературный конкурс «Добрые сказки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Пуровского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района»</w:t>
            </w:r>
          </w:p>
          <w:p w:rsidR="00373628" w:rsidRDefault="0037362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3. Герой нашего времени</w:t>
            </w:r>
          </w:p>
          <w:p w:rsid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4E4DCF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Участие на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Международном конкурсе научно-исследовательских и творческих работ «Старт в науке».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3628" w:rsidRP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  <w:p w:rsidR="00373628" w:rsidRDefault="00373628" w:rsidP="00373628">
            <w:pPr>
              <w:rPr>
                <w:sz w:val="24"/>
                <w:szCs w:val="24"/>
                <w:lang w:eastAsia="en-US"/>
              </w:rPr>
            </w:pPr>
          </w:p>
          <w:p w:rsidR="00373628" w:rsidRPr="00373628" w:rsidRDefault="00373628" w:rsidP="003736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  <w:p w:rsidR="00373628" w:rsidRPr="00373628" w:rsidRDefault="003736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7105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7105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7105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E4DCF" w:rsidTr="004E4DCF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Интернет-олимпиады</w:t>
            </w:r>
            <w:proofErr w:type="gramEnd"/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Компетентностные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олимпиады </w:t>
            </w: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F" w:rsidRDefault="007105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Итоги участия обучающихся в различных творческих конкурсах </w:t>
      </w:r>
      <w:proofErr w:type="gramEnd"/>
    </w:p>
    <w:p w:rsidR="004E4DCF" w:rsidRDefault="007105CC" w:rsidP="004E4DCF">
      <w:pPr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4E4DCF">
        <w:rPr>
          <w:sz w:val="24"/>
          <w:szCs w:val="24"/>
        </w:rPr>
        <w:t xml:space="preserve"> учебном году</w:t>
      </w:r>
    </w:p>
    <w:p w:rsidR="004E4DCF" w:rsidRDefault="004E4DCF" w:rsidP="004E4D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(воспитатели не пишут конкурсы, организованные учителями, </w:t>
      </w:r>
      <w:proofErr w:type="gramEnd"/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учителя не пишут конкурсы, организованные воспитателями)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50"/>
        <w:gridCol w:w="1276"/>
        <w:gridCol w:w="1418"/>
        <w:gridCol w:w="1559"/>
        <w:gridCol w:w="1134"/>
        <w:gridCol w:w="1134"/>
      </w:tblGrid>
      <w:tr w:rsidR="004E4DCF" w:rsidTr="004E4DCF">
        <w:trPr>
          <w:cantSplit/>
          <w:trHeight w:val="1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Название,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Кол-во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лауреатов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Кол-во 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дипломантов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Кол-во 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победителей 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(1 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Кол-во </w:t>
            </w:r>
          </w:p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призёров (2, 3 места)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Ответственный педагог</w:t>
            </w:r>
          </w:p>
        </w:tc>
      </w:tr>
      <w:tr w:rsidR="004E4DCF" w:rsidTr="004E4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1.Конкурс </w:t>
            </w:r>
          </w:p>
          <w:p w:rsidR="004E4DCF" w:rsidRDefault="004E4DCF" w:rsidP="007105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2.Конкурс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</w:tr>
      <w:tr w:rsidR="004E4DCF" w:rsidTr="004E4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</w:tr>
      <w:tr w:rsidR="004E4DCF" w:rsidTr="004E4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1.Окружной  конкурс  детских творческих работ </w:t>
            </w:r>
            <w:r>
              <w:rPr>
                <w:sz w:val="24"/>
                <w:szCs w:val="24"/>
                <w:lang w:eastAsia="en-US"/>
              </w:rPr>
              <w:lastRenderedPageBreak/>
              <w:t>«Герой нашего времени», «Лучшее повествование на родном (селькупском) языке.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</w:t>
            </w:r>
            <w:r>
              <w:rPr>
                <w:sz w:val="24"/>
                <w:szCs w:val="24"/>
                <w:lang w:eastAsia="en-US"/>
              </w:rPr>
              <w:lastRenderedPageBreak/>
              <w:t>дровна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686"/>
        <w:gridCol w:w="1780"/>
        <w:gridCol w:w="1960"/>
        <w:gridCol w:w="3368"/>
      </w:tblGrid>
      <w:tr w:rsidR="004E4DCF" w:rsidTr="004E4DCF">
        <w:trPr>
          <w:trHeight w:val="413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sz w:val="24"/>
                <w:szCs w:val="24"/>
                <w:u w:val="single"/>
                <w:lang w:eastAsia="en-US"/>
              </w:rPr>
              <w:t>учащихся (воспитанников</w:t>
            </w:r>
            <w:r>
              <w:rPr>
                <w:sz w:val="24"/>
                <w:szCs w:val="24"/>
                <w:lang w:eastAsia="en-US"/>
              </w:rPr>
              <w:t xml:space="preserve">) победителей конкурсов и фестивалей, 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через дробь численность </w:t>
            </w:r>
            <w:r>
              <w:rPr>
                <w:sz w:val="24"/>
                <w:szCs w:val="24"/>
                <w:u w:val="single"/>
                <w:lang w:eastAsia="en-US"/>
              </w:rPr>
              <w:t>участников</w:t>
            </w:r>
            <w:r>
              <w:rPr>
                <w:sz w:val="24"/>
                <w:szCs w:val="24"/>
                <w:lang w:eastAsia="en-US"/>
              </w:rPr>
              <w:t xml:space="preserve"> победителей конкурсов и фестивалей (Н-р: 5/9)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численности обучающихся по программе общего образования, участвовавших в олимпиадах и конкурсах различного уровня</w:t>
            </w:r>
          </w:p>
        </w:tc>
      </w:tr>
      <w:tr w:rsidR="004E4DCF" w:rsidTr="004E4DC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CF" w:rsidRDefault="004E4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CF" w:rsidRDefault="004E4DCF">
            <w:pPr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5. Сведения о реализации основной образовательной программы в рамках ФГОС: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1) Затруднения, возникшие у педагогов в ходе реализации ФГОС НОО;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Отсутствие учебников, методических пособий на родных языках.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2) Затруднения, возникшие у педагогов в ходе реализации ФГОС ООО;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3) Предложения для освещения на районных мероприятиях в 2015/2016 учебном году.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6.  Освоили и используют в работе ЭОР (1 – 9 классы):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654"/>
        <w:gridCol w:w="4316"/>
        <w:gridCol w:w="1942"/>
      </w:tblGrid>
      <w:tr w:rsidR="004E4DCF" w:rsidTr="004E4D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(ФИО)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них освоили и используют в работе ЭОР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 в 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используют в работе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1. Обобщение опыта педагога:</w:t>
      </w:r>
    </w:p>
    <w:p w:rsidR="004E4DCF" w:rsidRDefault="004E4DCF" w:rsidP="004E4DCF">
      <w:pPr>
        <w:rPr>
          <w:rFonts w:eastAsia="Calibri"/>
          <w:bCs/>
          <w:iCs/>
          <w:sz w:val="24"/>
          <w:szCs w:val="24"/>
        </w:rPr>
      </w:pPr>
      <w:proofErr w:type="gramStart"/>
      <w:r>
        <w:rPr>
          <w:sz w:val="24"/>
          <w:szCs w:val="24"/>
        </w:rPr>
        <w:t>- мероприятия по трансляции опыта: семинары, конференции, круглые столы, мастер-классы др., (муниципальный, школьный, региональный уровень), (выступления, доклады из опыта работы).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31"/>
        <w:gridCol w:w="1962"/>
        <w:gridCol w:w="1941"/>
        <w:gridCol w:w="2470"/>
      </w:tblGrid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по трансляции опыта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(выступления, доклады из опыта работы)</w:t>
            </w: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авторского учебного пособия «Азбука».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Выступление, 2014 март</w:t>
            </w: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A77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дошкольного образования в условиях кочевья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Выступление, </w:t>
            </w:r>
            <w:r w:rsidR="00A77BEB">
              <w:rPr>
                <w:sz w:val="24"/>
                <w:szCs w:val="24"/>
                <w:lang w:eastAsia="en-US"/>
              </w:rPr>
              <w:t>февраль-март, 2017</w:t>
            </w:r>
          </w:p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3704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4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</w:t>
            </w:r>
          </w:p>
          <w:p w:rsidR="009165F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институционный</w:t>
            </w: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A33704" w:rsidRDefault="00A33704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школьного музея в гражданско-патриотическом воспитании обучающихся</w:t>
            </w: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A33704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традиционного воспитания девочек и мальчиков коренной национальности.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4" w:rsidRDefault="009165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</w:t>
            </w:r>
          </w:p>
          <w:p w:rsidR="009165FF" w:rsidRDefault="009165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</w:p>
          <w:p w:rsidR="009165FF" w:rsidRDefault="009165FF" w:rsidP="009165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</w:t>
            </w:r>
          </w:p>
          <w:p w:rsidR="009165FF" w:rsidRPr="009165FF" w:rsidRDefault="009165FF" w:rsidP="009165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 - публикации: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79"/>
        <w:gridCol w:w="1898"/>
        <w:gridCol w:w="1880"/>
        <w:gridCol w:w="2347"/>
      </w:tblGrid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свидетельства, дата</w:t>
            </w: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РИМЦ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A33704" w:rsidP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толерантности на уроках родного языка.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Сетевой портал</w:t>
            </w:r>
          </w:p>
          <w:p w:rsidR="004E4DCF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«Солнечный свет».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разработки педагогов:</w:t>
            </w:r>
          </w:p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1.Знакомство с гласной буквой М.</w:t>
            </w:r>
          </w:p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2.Ямал – мой край родной.</w:t>
            </w:r>
          </w:p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3.Развитие речи на родном языке.</w:t>
            </w:r>
          </w:p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4.Имена прилагательные в загадках.</w:t>
            </w:r>
          </w:p>
          <w:p w:rsidR="006B6272" w:rsidRDefault="006B62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A3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4E4DCF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«РИМЦ»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35016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35016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телерантности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на уроках родного языка и литературы.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35016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Тарко</w:t>
            </w:r>
            <w:proofErr w:type="spellEnd"/>
            <w:r>
              <w:rPr>
                <w:sz w:val="24"/>
                <w:szCs w:val="24"/>
                <w:lang w:eastAsia="en-US"/>
              </w:rPr>
              <w:t>-Сале, 2017</w:t>
            </w:r>
          </w:p>
          <w:p w:rsidR="00643704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3704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3704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3704" w:rsidTr="004E4DC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1.Сетевое издание «Солнечный свет»</w:t>
            </w:r>
          </w:p>
          <w:p w:rsidR="00643704" w:rsidRDefault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3704" w:rsidRDefault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3704" w:rsidRDefault="006437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3704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880E6C" w:rsidRPr="00AC5CDC">
              <w:rPr>
                <w:sz w:val="24"/>
                <w:szCs w:val="24"/>
                <w:lang w:eastAsia="en-US"/>
              </w:rPr>
              <w:t>Всеросийский образовательный портал</w:t>
            </w:r>
          </w:p>
          <w:p w:rsidR="00AC5CDC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C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AC5CDC" w:rsidRDefault="00AC5CDC" w:rsidP="00AC5CDC">
            <w:pPr>
              <w:rPr>
                <w:sz w:val="24"/>
                <w:szCs w:val="24"/>
                <w:lang w:eastAsia="en-US"/>
              </w:rPr>
            </w:pPr>
          </w:p>
          <w:p w:rsidR="00643704" w:rsidRPr="00AC5CDC" w:rsidRDefault="00AC5CDC" w:rsidP="00AC5C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 и методы воспитания у коренных народов Севера</w:t>
            </w:r>
          </w:p>
          <w:p w:rsidR="00880E6C" w:rsidRDefault="00880E6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2.Роль школьного музея в гражданско-патриотическом воспитании обучающихся.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CDC" w:rsidRDefault="00AC5CDC" w:rsidP="00435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- участие в сетевых сообществах: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925"/>
      </w:tblGrid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Сетевое сообщество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публикаций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2.Создаем сайт педагога/ОУ за 60 минут</w:t>
            </w:r>
          </w:p>
          <w:p w:rsidR="004E4DCF" w:rsidRDefault="004E4DC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32309">
              <w:rPr>
                <w:sz w:val="24"/>
                <w:szCs w:val="24"/>
                <w:lang w:eastAsia="en-US"/>
              </w:rPr>
              <w:t>прель, 2016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WWW.piram2000.ru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Родной </w:t>
            </w:r>
            <w:proofErr w:type="gramStart"/>
            <w:r>
              <w:rPr>
                <w:sz w:val="24"/>
                <w:szCs w:val="24"/>
                <w:lang w:eastAsia="en-US"/>
              </w:rPr>
              <w:t>язык-как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средство познания культуры народа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7323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декабря 2016</w:t>
            </w:r>
          </w:p>
        </w:tc>
      </w:tr>
    </w:tbl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2. Программное обеспечение учебно-воспитательного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36"/>
        <w:gridCol w:w="2098"/>
        <w:gridCol w:w="2203"/>
        <w:gridCol w:w="2167"/>
      </w:tblGrid>
      <w:tr w:rsidR="004E4DCF" w:rsidTr="004E4DC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Реализует только типовые, рабочие программы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Разрабатывает и внедряет модульные программы по ФГОС, тема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Реализует собственные инновационные программы, тема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Реализует авторские программы, имеющие внешнюю экспертизу</w:t>
            </w:r>
          </w:p>
        </w:tc>
      </w:tr>
      <w:tr w:rsidR="004E4DCF" w:rsidTr="004E4DC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Разработка и реализация внеурочной деятельности по родному языку в начальной школе.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 w:rsidP="007105C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643704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Разработка УМК для 1 класса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4E4DCF" w:rsidTr="004E4DC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Римма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73570A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643704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Разработка УМК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для 1 класса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73570A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+</w:t>
            </w:r>
          </w:p>
        </w:tc>
      </w:tr>
      <w:tr w:rsidR="004E4DCF" w:rsidTr="004E4DC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7105C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Разработка и реализация программы внеурочной деятельности «Таёжный следопыт», программа дополнительного образования «Развитие музейной комнаты», педагогического класса «Восхождение к профессии».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4E4DCF" w:rsidRDefault="004E4DCF" w:rsidP="004E4DCF">
      <w:pPr>
        <w:rPr>
          <w:rFonts w:eastAsia="Calibri"/>
          <w:bCs/>
          <w:sz w:val="24"/>
          <w:szCs w:val="24"/>
        </w:rPr>
      </w:pPr>
    </w:p>
    <w:p w:rsidR="004E4DCF" w:rsidRDefault="004E4DCF" w:rsidP="004E4DCF">
      <w:pPr>
        <w:rPr>
          <w:rFonts w:eastAsia="Calibri"/>
          <w:bCs/>
          <w:sz w:val="24"/>
          <w:szCs w:val="24"/>
        </w:rPr>
      </w:pPr>
    </w:p>
    <w:p w:rsidR="004E4DCF" w:rsidRDefault="004E4DCF" w:rsidP="004E4D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Использование инновационных технологий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229"/>
        <w:gridCol w:w="2241"/>
        <w:gridCol w:w="2348"/>
      </w:tblGrid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Инновационные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 системе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Частично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Проблемное обучение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 А.А. Окунева, Е.И. Ильина;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Личностноориентированного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обучения (И.С.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Якиманская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);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ИКТ;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технологии В.П.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Базарного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Проблемное обучение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Проблемное обучение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развивающего обучения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индивидуализации обучения</w:t>
            </w:r>
            <w:r w:rsidR="00265025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265025" w:rsidRDefault="002650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групповой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Игровые технологии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развивающего обучения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индивидуализации обучения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Проблемное обучение</w:t>
            </w:r>
          </w:p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развивающего обучения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Технология развивающего обучения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Проблемное обучение</w:t>
            </w:r>
          </w:p>
        </w:tc>
      </w:tr>
    </w:tbl>
    <w:p w:rsidR="004E4DCF" w:rsidRDefault="004E4DCF" w:rsidP="004E4DCF">
      <w:pPr>
        <w:rPr>
          <w:rFonts w:eastAsia="Calibri"/>
          <w:bCs/>
          <w:sz w:val="24"/>
          <w:szCs w:val="24"/>
        </w:rPr>
      </w:pPr>
    </w:p>
    <w:p w:rsidR="004E4DCF" w:rsidRDefault="004E4DCF" w:rsidP="004E4DC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4. Участие в ПНПО «Образование»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925"/>
      </w:tblGrid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Грант Президента РФ, год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Грант Губернатора ЯНАО,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Грант Главы муниципального образования, год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Вэлло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Икловна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Докучаева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Илекувна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B75F3E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2016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Римма Александровна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4DCF" w:rsidTr="004E4DC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F" w:rsidRDefault="004E4DCF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4E4DCF" w:rsidRDefault="004E4DCF" w:rsidP="004E4DCF">
      <w:pPr>
        <w:rPr>
          <w:rFonts w:eastAsia="Calibri"/>
          <w:bCs/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5. Методы и формы работы педагогов МО, результативность (текстовый анализ):</w:t>
      </w: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Повышение методической работы педагогов осуществлялось через заседания МО учителей родного языка и литературы, семинаров, открытых уроков, недели родного языка, наличие опубликованных работ. Все учителя работают над повышением своего профессионального мастерства через систему самообразования по выбранной теме.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 xml:space="preserve">Учителя постоянно совершенствуя свою педагогическую деятельность, следят за новинками учебно-методической литературы по родному языку, участвуют в различных конкурсах. </w:t>
      </w:r>
    </w:p>
    <w:p w:rsidR="004E4DCF" w:rsidRDefault="004E4DCF" w:rsidP="004E4DC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6. Мониторинг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по предметам, по классам, по учителям (ОУ, КУ, СОУ, таблицы, диаграммы, выводы):</w:t>
      </w:r>
    </w:p>
    <w:bookmarkEnd w:id="0"/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  <w:highlight w:val="green"/>
        </w:rPr>
      </w:pP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7. Сравнительная диагностика качества знаний за 3 года:</w:t>
      </w:r>
    </w:p>
    <w:p w:rsidR="004E4DCF" w:rsidRDefault="004E4DCF" w:rsidP="004E4DCF">
      <w:pPr>
        <w:rPr>
          <w:sz w:val="24"/>
          <w:szCs w:val="24"/>
        </w:rPr>
      </w:pP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8. Выявленные проблемы, пути их решения:</w:t>
      </w:r>
    </w:p>
    <w:p w:rsidR="004E4DCF" w:rsidRDefault="004E4DCF" w:rsidP="004E4DC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Недостаточно количество учебных пособий, художественной литературы, наглядных пособий, дополнительной литературы для подготовки к олимпиадам, методических пособий для учителей, видео на родных языках.</w:t>
      </w:r>
    </w:p>
    <w:p w:rsidR="004E4DCF" w:rsidRDefault="004E4DCF" w:rsidP="004E4D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начальной школе и в среднем звене требуется переиздание учебников селькупского и ненецкого языков, есть острая потребность в дидактических материалах и сборниках диктантов. Существующие сборники диктантов по селькупскому языку устарели, к тому же в них есть масса стилистических и даже грамматических ошибок.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Пути их решения:</w:t>
      </w:r>
    </w:p>
    <w:p w:rsidR="004E4DCF" w:rsidRDefault="004E4DCF" w:rsidP="004E4DCF">
      <w:pPr>
        <w:rPr>
          <w:sz w:val="24"/>
          <w:szCs w:val="24"/>
        </w:rPr>
      </w:pPr>
      <w:r>
        <w:rPr>
          <w:sz w:val="24"/>
          <w:szCs w:val="24"/>
        </w:rPr>
        <w:t>Творческой группе разработать комплекты учебников, учебных пособий и соответствующей методической литературы, аудиовизуальных и электронных средств на родных языках КМНС (аудиовизуальные средства обучения: тематические словари, самоучители, хрестоматии, учебные фильмы).</w:t>
      </w:r>
    </w:p>
    <w:p w:rsidR="004E4DCF" w:rsidRDefault="004E4DCF" w:rsidP="004E4DCF">
      <w:pPr>
        <w:pStyle w:val="a6"/>
        <w:jc w:val="both"/>
        <w:rPr>
          <w:rFonts w:ascii="Times New Roman" w:hAnsi="Times New Roman"/>
        </w:rPr>
      </w:pPr>
    </w:p>
    <w:p w:rsidR="004E4DCF" w:rsidRDefault="004E4DCF" w:rsidP="004E4DCF">
      <w:pPr>
        <w:pStyle w:val="a4"/>
        <w:rPr>
          <w:sz w:val="24"/>
          <w:szCs w:val="24"/>
        </w:rPr>
      </w:pPr>
    </w:p>
    <w:p w:rsidR="00A25644" w:rsidRDefault="00A25644"/>
    <w:sectPr w:rsidR="00A25644" w:rsidSect="004E4D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AD4"/>
    <w:multiLevelType w:val="hybridMultilevel"/>
    <w:tmpl w:val="F2CE9008"/>
    <w:lvl w:ilvl="0" w:tplc="F84641F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806D85"/>
    <w:multiLevelType w:val="hybridMultilevel"/>
    <w:tmpl w:val="03B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0A1"/>
    <w:multiLevelType w:val="hybridMultilevel"/>
    <w:tmpl w:val="C124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8D1"/>
    <w:multiLevelType w:val="hybridMultilevel"/>
    <w:tmpl w:val="9870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7E"/>
    <w:rsid w:val="000049EA"/>
    <w:rsid w:val="000E4E5A"/>
    <w:rsid w:val="000F1002"/>
    <w:rsid w:val="001062B8"/>
    <w:rsid w:val="00136E31"/>
    <w:rsid w:val="00140985"/>
    <w:rsid w:val="001669D3"/>
    <w:rsid w:val="001A4AC0"/>
    <w:rsid w:val="0021733A"/>
    <w:rsid w:val="00256D76"/>
    <w:rsid w:val="00265025"/>
    <w:rsid w:val="003300DD"/>
    <w:rsid w:val="00373628"/>
    <w:rsid w:val="003D39AA"/>
    <w:rsid w:val="003D7CE7"/>
    <w:rsid w:val="003F775D"/>
    <w:rsid w:val="00435016"/>
    <w:rsid w:val="004E4DCF"/>
    <w:rsid w:val="006256F6"/>
    <w:rsid w:val="00643704"/>
    <w:rsid w:val="006B6272"/>
    <w:rsid w:val="006F27C8"/>
    <w:rsid w:val="007105CC"/>
    <w:rsid w:val="00731121"/>
    <w:rsid w:val="00732309"/>
    <w:rsid w:val="0073570A"/>
    <w:rsid w:val="007B1909"/>
    <w:rsid w:val="00852069"/>
    <w:rsid w:val="00876571"/>
    <w:rsid w:val="00880E6C"/>
    <w:rsid w:val="00891215"/>
    <w:rsid w:val="008B7EBD"/>
    <w:rsid w:val="009165FF"/>
    <w:rsid w:val="0094507E"/>
    <w:rsid w:val="00976E4A"/>
    <w:rsid w:val="009B0F4D"/>
    <w:rsid w:val="009C0276"/>
    <w:rsid w:val="00A25644"/>
    <w:rsid w:val="00A33704"/>
    <w:rsid w:val="00A704E0"/>
    <w:rsid w:val="00A77BEB"/>
    <w:rsid w:val="00AC5CDC"/>
    <w:rsid w:val="00AF1BEF"/>
    <w:rsid w:val="00B75F3E"/>
    <w:rsid w:val="00C254EC"/>
    <w:rsid w:val="00C64C42"/>
    <w:rsid w:val="00CA7EBA"/>
    <w:rsid w:val="00CD09F5"/>
    <w:rsid w:val="00D008A7"/>
    <w:rsid w:val="00D21254"/>
    <w:rsid w:val="00DC35B5"/>
    <w:rsid w:val="00E72A53"/>
    <w:rsid w:val="00EA783F"/>
    <w:rsid w:val="00F61F75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4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4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4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4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4E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4E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4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4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4E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4E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4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4E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E5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0E4E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E4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E4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E4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4E5A"/>
    <w:rPr>
      <w:b/>
      <w:bCs/>
    </w:rPr>
  </w:style>
  <w:style w:type="character" w:styleId="a9">
    <w:name w:val="Emphasis"/>
    <w:basedOn w:val="a0"/>
    <w:uiPriority w:val="20"/>
    <w:qFormat/>
    <w:rsid w:val="000E4E5A"/>
    <w:rPr>
      <w:i/>
      <w:iCs/>
    </w:rPr>
  </w:style>
  <w:style w:type="paragraph" w:styleId="aa">
    <w:name w:val="No Spacing"/>
    <w:uiPriority w:val="1"/>
    <w:qFormat/>
    <w:rsid w:val="000E4E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4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E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4E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4E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4E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4E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4E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4E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4E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4E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4E5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E4D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E4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4E4D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E4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4E4DCF"/>
    <w:pPr>
      <w:spacing w:after="120"/>
    </w:pPr>
    <w:rPr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4E4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4E4DC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E4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Текст постановления"/>
    <w:basedOn w:val="a"/>
    <w:rsid w:val="004E4DCF"/>
    <w:pPr>
      <w:ind w:firstLine="709"/>
    </w:pPr>
    <w:rPr>
      <w:sz w:val="24"/>
      <w:szCs w:val="24"/>
    </w:rPr>
  </w:style>
  <w:style w:type="character" w:customStyle="1" w:styleId="afd">
    <w:name w:val="Основной текст_"/>
    <w:link w:val="11"/>
    <w:locked/>
    <w:rsid w:val="004E4DCF"/>
    <w:rPr>
      <w:shd w:val="clear" w:color="auto" w:fill="FFFFFF"/>
    </w:rPr>
  </w:style>
  <w:style w:type="paragraph" w:customStyle="1" w:styleId="11">
    <w:name w:val="Основной текст1"/>
    <w:basedOn w:val="a"/>
    <w:link w:val="afd"/>
    <w:rsid w:val="004E4D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4E4DCF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4E4DC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38"/>
    <w:basedOn w:val="a"/>
    <w:rsid w:val="004E4DC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10pt">
    <w:name w:val="Основной текст + 10 pt"/>
    <w:rsid w:val="004E4D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13">
    <w:name w:val="Font Style113"/>
    <w:rsid w:val="004E4DCF"/>
    <w:rPr>
      <w:rFonts w:ascii="Times New Roman" w:hAnsi="Times New Roman" w:cs="Times New Roman" w:hint="default"/>
      <w:b/>
      <w:bCs/>
      <w:sz w:val="26"/>
      <w:szCs w:val="26"/>
    </w:rPr>
  </w:style>
  <w:style w:type="table" w:styleId="aff0">
    <w:name w:val="Table Grid"/>
    <w:basedOn w:val="a1"/>
    <w:rsid w:val="004E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4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4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4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4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4E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4E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4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4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4E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4E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4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4E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E5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0E4E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E4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E4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E4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4E5A"/>
    <w:rPr>
      <w:b/>
      <w:bCs/>
    </w:rPr>
  </w:style>
  <w:style w:type="character" w:styleId="a9">
    <w:name w:val="Emphasis"/>
    <w:basedOn w:val="a0"/>
    <w:uiPriority w:val="20"/>
    <w:qFormat/>
    <w:rsid w:val="000E4E5A"/>
    <w:rPr>
      <w:i/>
      <w:iCs/>
    </w:rPr>
  </w:style>
  <w:style w:type="paragraph" w:styleId="aa">
    <w:name w:val="No Spacing"/>
    <w:uiPriority w:val="1"/>
    <w:qFormat/>
    <w:rsid w:val="000E4E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4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E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4E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4E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4E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4E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4E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4E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4E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4E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4E5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E4D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E4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4E4D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E4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4E4DCF"/>
    <w:pPr>
      <w:spacing w:after="120"/>
    </w:pPr>
    <w:rPr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4E4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4E4DC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E4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Текст постановления"/>
    <w:basedOn w:val="a"/>
    <w:rsid w:val="004E4DCF"/>
    <w:pPr>
      <w:ind w:firstLine="709"/>
    </w:pPr>
    <w:rPr>
      <w:sz w:val="24"/>
      <w:szCs w:val="24"/>
    </w:rPr>
  </w:style>
  <w:style w:type="character" w:customStyle="1" w:styleId="afd">
    <w:name w:val="Основной текст_"/>
    <w:link w:val="11"/>
    <w:locked/>
    <w:rsid w:val="004E4DCF"/>
    <w:rPr>
      <w:shd w:val="clear" w:color="auto" w:fill="FFFFFF"/>
    </w:rPr>
  </w:style>
  <w:style w:type="paragraph" w:customStyle="1" w:styleId="11">
    <w:name w:val="Основной текст1"/>
    <w:basedOn w:val="a"/>
    <w:link w:val="afd"/>
    <w:rsid w:val="004E4D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4E4DCF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4E4DC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38"/>
    <w:basedOn w:val="a"/>
    <w:rsid w:val="004E4DC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10pt">
    <w:name w:val="Основной текст + 10 pt"/>
    <w:rsid w:val="004E4D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13">
    <w:name w:val="Font Style113"/>
    <w:rsid w:val="004E4DCF"/>
    <w:rPr>
      <w:rFonts w:ascii="Times New Roman" w:hAnsi="Times New Roman" w:cs="Times New Roman" w:hint="default"/>
      <w:b/>
      <w:bCs/>
      <w:sz w:val="26"/>
      <w:szCs w:val="26"/>
    </w:rPr>
  </w:style>
  <w:style w:type="table" w:styleId="aff0">
    <w:name w:val="Table Grid"/>
    <w:basedOn w:val="a1"/>
    <w:rsid w:val="004E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975B-8C5F-4D4F-8680-FD6AEA2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Эдуардовна</cp:lastModifiedBy>
  <cp:revision>36</cp:revision>
  <dcterms:created xsi:type="dcterms:W3CDTF">2017-05-11T08:16:00Z</dcterms:created>
  <dcterms:modified xsi:type="dcterms:W3CDTF">2017-05-21T08:18:00Z</dcterms:modified>
</cp:coreProperties>
</file>