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23F17" w14:textId="25BB12A9" w:rsidR="00533CE4" w:rsidRDefault="00533CE4" w:rsidP="00533CE4">
      <w:pPr>
        <w:shd w:val="clear" w:color="auto" w:fill="FFFFFF"/>
        <w:spacing w:after="0" w:line="240" w:lineRule="auto"/>
        <w:ind w:right="-1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58F85FDA" wp14:editId="45DF4BFA">
            <wp:extent cx="5940425" cy="81654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0A53B" w14:textId="77777777" w:rsidR="00533CE4" w:rsidRPr="00533CE4" w:rsidRDefault="00533CE4" w:rsidP="00533CE4">
      <w:pPr>
        <w:shd w:val="clear" w:color="auto" w:fill="FFFFFF"/>
        <w:spacing w:after="0" w:line="240" w:lineRule="auto"/>
        <w:ind w:right="-1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</w:p>
    <w:p w14:paraId="1EF883D6" w14:textId="77777777" w:rsidR="00533CE4" w:rsidRDefault="00533CE4" w:rsidP="00ED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D08F73" w14:textId="77777777" w:rsidR="00533CE4" w:rsidRDefault="00533CE4" w:rsidP="00ED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6F47FA" w14:textId="77777777" w:rsidR="00533CE4" w:rsidRDefault="00533CE4" w:rsidP="00ED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98A544" w14:textId="77777777" w:rsidR="00533CE4" w:rsidRDefault="00533CE4" w:rsidP="00ED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C22EF" w14:textId="77777777" w:rsidR="00533CE4" w:rsidRDefault="00533CE4" w:rsidP="00ED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17737C" w14:textId="0109061C" w:rsidR="003A723A" w:rsidRPr="00ED5B21" w:rsidRDefault="004401A4" w:rsidP="00ED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="00874C2D" w:rsidRPr="00BA2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</w:t>
      </w:r>
      <w:r w:rsidRPr="00BA2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</w:t>
      </w:r>
      <w:r w:rsidR="003A723A" w:rsidRPr="00BA2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оценки индивидуального развития </w:t>
      </w:r>
      <w:r w:rsidR="00874C2D" w:rsidRPr="00BA2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детей.</w:t>
      </w:r>
    </w:p>
    <w:p w14:paraId="62B61C1C" w14:textId="77777777" w:rsidR="00F00B15" w:rsidRPr="00FF1BD3" w:rsidRDefault="00874C2D" w:rsidP="00FF1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FF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0B15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индивидуального развития детей (педагогическая диагностика) осуществляется  как-то:</w:t>
      </w:r>
    </w:p>
    <w:p w14:paraId="7F61439F" w14:textId="77777777" w:rsidR="003A723A" w:rsidRPr="00BA2505" w:rsidRDefault="00F00B15" w:rsidP="00F00B1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наблюдение за детьми (процесс сбора точной и объективной информации о поведении и обучении ребенка в то время, когда он работает или играет (один или вместе с другими</w:t>
      </w:r>
      <w:r w:rsidR="009529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16C28B7" w14:textId="77777777" w:rsidR="00E823C7" w:rsidRPr="00BA2505" w:rsidRDefault="00E823C7" w:rsidP="00184D1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фактов</w:t>
      </w:r>
      <w:r w:rsidR="00874C2D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(процесс документирования наблюдаемого);</w:t>
      </w:r>
    </w:p>
    <w:p w14:paraId="3D62DB5C" w14:textId="77777777" w:rsidR="003A723A" w:rsidRPr="00BA2505" w:rsidRDefault="003A723A" w:rsidP="00184D1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фактов, полученных из наблюдений и других источников (беседы с детьми, экспертная оценка специалистов)</w:t>
      </w:r>
      <w:r w:rsidR="00392044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861AF6" w14:textId="77777777" w:rsidR="003A723A" w:rsidRPr="00BA2505" w:rsidRDefault="003A723A" w:rsidP="00184D1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</w:t>
      </w:r>
      <w:r w:rsidR="00D44BEB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развития личности ребенка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командой взрослых участников образовательного процесса</w:t>
      </w:r>
      <w:r w:rsidR="00E823C7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C50E3B" w14:textId="77777777" w:rsidR="003A723A" w:rsidRPr="00BA2505" w:rsidRDefault="003A723A" w:rsidP="00184D1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эффективности педагогических действий</w:t>
      </w:r>
      <w:r w:rsidR="00392044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BFD67B" w14:textId="77777777" w:rsidR="00392044" w:rsidRPr="00BA2505" w:rsidRDefault="00392044" w:rsidP="00184D1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достижений каждого ребёнка и всей группы.</w:t>
      </w:r>
    </w:p>
    <w:p w14:paraId="23942000" w14:textId="77777777" w:rsidR="009A62E3" w:rsidRPr="00BA2505" w:rsidRDefault="00C532F7" w:rsidP="00184D1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05">
        <w:rPr>
          <w:rFonts w:ascii="Cambria" w:hAnsi="Cambria" w:cs="Times New Roman"/>
          <w:sz w:val="24"/>
          <w:szCs w:val="24"/>
        </w:rPr>
        <w:t xml:space="preserve">3.3. </w:t>
      </w:r>
      <w:r w:rsidR="00874C2D" w:rsidRPr="00BA2505">
        <w:rPr>
          <w:rFonts w:ascii="Times New Roman" w:hAnsi="Times New Roman" w:cs="Times New Roman"/>
          <w:sz w:val="24"/>
          <w:szCs w:val="24"/>
        </w:rPr>
        <w:t xml:space="preserve">  Результаты </w:t>
      </w:r>
      <w:r w:rsidR="00724421" w:rsidRPr="00BA2505">
        <w:rPr>
          <w:rFonts w:ascii="Times New Roman" w:hAnsi="Times New Roman" w:cs="Times New Roman"/>
          <w:sz w:val="24"/>
          <w:szCs w:val="24"/>
        </w:rPr>
        <w:t xml:space="preserve"> наблюдений </w:t>
      </w:r>
      <w:r w:rsidR="00874C2D" w:rsidRPr="00BA2505">
        <w:rPr>
          <w:rFonts w:ascii="Times New Roman" w:hAnsi="Times New Roman" w:cs="Times New Roman"/>
          <w:sz w:val="24"/>
          <w:szCs w:val="24"/>
        </w:rPr>
        <w:t xml:space="preserve">  фиксируются</w:t>
      </w:r>
      <w:r w:rsidR="00724421" w:rsidRPr="00BA2505">
        <w:rPr>
          <w:rFonts w:ascii="Times New Roman" w:hAnsi="Times New Roman" w:cs="Times New Roman"/>
          <w:sz w:val="24"/>
          <w:szCs w:val="24"/>
        </w:rPr>
        <w:t>:</w:t>
      </w:r>
    </w:p>
    <w:p w14:paraId="049C6862" w14:textId="77777777" w:rsidR="00724421" w:rsidRPr="00BA2505" w:rsidRDefault="00874C2D" w:rsidP="00874C2D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05">
        <w:rPr>
          <w:rFonts w:ascii="Times New Roman" w:hAnsi="Times New Roman" w:cs="Times New Roman"/>
          <w:sz w:val="24"/>
          <w:szCs w:val="24"/>
        </w:rPr>
        <w:t>в журнале</w:t>
      </w:r>
      <w:r w:rsidR="00724421" w:rsidRPr="00BA2505">
        <w:rPr>
          <w:rFonts w:ascii="Times New Roman" w:hAnsi="Times New Roman" w:cs="Times New Roman"/>
          <w:sz w:val="24"/>
          <w:szCs w:val="24"/>
        </w:rPr>
        <w:t xml:space="preserve"> наблюдений;</w:t>
      </w:r>
    </w:p>
    <w:p w14:paraId="7F5D3CE8" w14:textId="77777777" w:rsidR="00324B52" w:rsidRPr="00E94FD8" w:rsidRDefault="00874C2D" w:rsidP="00324B52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hAnsi="Times New Roman" w:cs="Times New Roman"/>
          <w:sz w:val="24"/>
          <w:szCs w:val="24"/>
        </w:rPr>
        <w:t>в нормативных</w:t>
      </w:r>
      <w:r w:rsidR="00724421" w:rsidRPr="00BA2505">
        <w:rPr>
          <w:rFonts w:ascii="Times New Roman" w:hAnsi="Times New Roman" w:cs="Times New Roman"/>
          <w:sz w:val="24"/>
          <w:szCs w:val="24"/>
        </w:rPr>
        <w:t xml:space="preserve"> </w:t>
      </w:r>
      <w:r w:rsidRPr="00BA2505">
        <w:rPr>
          <w:rFonts w:ascii="Times New Roman" w:hAnsi="Times New Roman" w:cs="Times New Roman"/>
          <w:sz w:val="24"/>
          <w:szCs w:val="24"/>
        </w:rPr>
        <w:t>картах</w:t>
      </w:r>
      <w:r w:rsidR="00724421" w:rsidRPr="00BA2505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D44BEB" w:rsidRPr="00BA2505">
        <w:rPr>
          <w:rFonts w:ascii="Times New Roman" w:hAnsi="Times New Roman" w:cs="Times New Roman"/>
          <w:sz w:val="24"/>
          <w:szCs w:val="24"/>
        </w:rPr>
        <w:t xml:space="preserve"> личности ребенка</w:t>
      </w:r>
      <w:r w:rsidR="00724421" w:rsidRPr="00BA2505">
        <w:rPr>
          <w:rFonts w:ascii="Times New Roman" w:hAnsi="Times New Roman" w:cs="Times New Roman"/>
          <w:sz w:val="24"/>
          <w:szCs w:val="24"/>
        </w:rPr>
        <w:t xml:space="preserve"> (</w:t>
      </w:r>
      <w:r w:rsidR="00C532F7" w:rsidRPr="00BA2505">
        <w:rPr>
          <w:rFonts w:ascii="Times New Roman" w:hAnsi="Times New Roman" w:cs="Times New Roman"/>
          <w:sz w:val="24"/>
          <w:szCs w:val="24"/>
        </w:rPr>
        <w:t xml:space="preserve"> Н</w:t>
      </w:r>
      <w:r w:rsidR="00724421" w:rsidRPr="00BA2505">
        <w:rPr>
          <w:rFonts w:ascii="Times New Roman" w:hAnsi="Times New Roman" w:cs="Times New Roman"/>
          <w:sz w:val="24"/>
          <w:szCs w:val="24"/>
        </w:rPr>
        <w:t xml:space="preserve">.А. Короткова, </w:t>
      </w:r>
      <w:proofErr w:type="spellStart"/>
      <w:r w:rsidR="00724421" w:rsidRPr="00BA2505">
        <w:rPr>
          <w:rFonts w:ascii="Times New Roman" w:hAnsi="Times New Roman" w:cs="Times New Roman"/>
          <w:sz w:val="24"/>
          <w:szCs w:val="24"/>
        </w:rPr>
        <w:t>П.Г.Нежнов</w:t>
      </w:r>
      <w:proofErr w:type="spellEnd"/>
      <w:r w:rsidR="00724421" w:rsidRPr="00BA2505">
        <w:rPr>
          <w:rFonts w:ascii="Times New Roman" w:hAnsi="Times New Roman" w:cs="Times New Roman"/>
          <w:sz w:val="24"/>
          <w:szCs w:val="24"/>
        </w:rPr>
        <w:t>)</w:t>
      </w:r>
      <w:r w:rsidRPr="00BA2505">
        <w:rPr>
          <w:rFonts w:ascii="Times New Roman" w:hAnsi="Times New Roman" w:cs="Times New Roman"/>
          <w:sz w:val="24"/>
          <w:szCs w:val="24"/>
        </w:rPr>
        <w:t>,</w:t>
      </w:r>
      <w:r w:rsidR="00724421" w:rsidRPr="00BA2505">
        <w:rPr>
          <w:rFonts w:ascii="Times New Roman" w:hAnsi="Times New Roman" w:cs="Times New Roman"/>
          <w:sz w:val="24"/>
          <w:szCs w:val="24"/>
        </w:rPr>
        <w:t xml:space="preserve"> определяющие</w:t>
      </w:r>
      <w:r w:rsidR="00C532F7" w:rsidRPr="00BA2505">
        <w:rPr>
          <w:rFonts w:ascii="Times New Roman" w:hAnsi="Times New Roman" w:cs="Times New Roman"/>
          <w:sz w:val="24"/>
          <w:szCs w:val="24"/>
        </w:rPr>
        <w:t xml:space="preserve"> формальные нормативные характеристик</w:t>
      </w:r>
      <w:r w:rsidR="009A62E3" w:rsidRPr="00BA2505">
        <w:rPr>
          <w:rFonts w:ascii="Times New Roman" w:hAnsi="Times New Roman" w:cs="Times New Roman"/>
          <w:sz w:val="24"/>
          <w:szCs w:val="24"/>
        </w:rPr>
        <w:t>и детей</w:t>
      </w:r>
      <w:r w:rsidR="00C532F7" w:rsidRPr="00BA2505">
        <w:rPr>
          <w:rFonts w:ascii="Times New Roman" w:hAnsi="Times New Roman" w:cs="Times New Roman"/>
          <w:sz w:val="24"/>
          <w:szCs w:val="24"/>
        </w:rPr>
        <w:t xml:space="preserve"> </w:t>
      </w:r>
      <w:r w:rsidR="009A62E3" w:rsidRPr="00BA2505">
        <w:rPr>
          <w:rFonts w:ascii="Times New Roman" w:hAnsi="Times New Roman" w:cs="Times New Roman"/>
          <w:sz w:val="24"/>
          <w:szCs w:val="24"/>
        </w:rPr>
        <w:t>по сферам развития его инициати</w:t>
      </w:r>
      <w:r w:rsidR="00ED5B21" w:rsidRPr="00BA2505">
        <w:rPr>
          <w:rFonts w:ascii="Times New Roman" w:hAnsi="Times New Roman" w:cs="Times New Roman"/>
          <w:sz w:val="24"/>
          <w:szCs w:val="24"/>
        </w:rPr>
        <w:t>в -</w:t>
      </w:r>
      <w:r w:rsidRPr="00BA2505">
        <w:rPr>
          <w:rFonts w:ascii="Times New Roman" w:hAnsi="Times New Roman" w:cs="Times New Roman"/>
          <w:sz w:val="24"/>
          <w:szCs w:val="24"/>
        </w:rPr>
        <w:t xml:space="preserve"> </w:t>
      </w:r>
      <w:r w:rsidR="00724421" w:rsidRPr="00BA2505">
        <w:rPr>
          <w:rFonts w:ascii="Times New Roman" w:hAnsi="Times New Roman" w:cs="Times New Roman"/>
          <w:sz w:val="24"/>
          <w:szCs w:val="24"/>
          <w:lang w:eastAsia="ru-RU"/>
        </w:rPr>
        <w:t>творческая инициатива (включенность в сюжетную игру как основную творческую деятельность ребенка, где развиваются воображение, образное мышление)</w:t>
      </w:r>
      <w:r w:rsidRPr="00BA250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24421" w:rsidRPr="00BA2505">
        <w:rPr>
          <w:rFonts w:ascii="Times New Roman" w:hAnsi="Times New Roman" w:cs="Times New Roman"/>
          <w:sz w:val="24"/>
          <w:szCs w:val="24"/>
          <w:lang w:eastAsia="ru-RU"/>
        </w:rPr>
        <w:t>инициатива как целеполагание и волевое усилие 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речи)</w:t>
      </w:r>
      <w:r w:rsidRPr="00BA250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24421" w:rsidRPr="00BA2505">
        <w:rPr>
          <w:rFonts w:ascii="Times New Roman" w:hAnsi="Times New Roman" w:cs="Times New Roman"/>
          <w:sz w:val="24"/>
          <w:szCs w:val="24"/>
          <w:lang w:eastAsia="ru-RU"/>
        </w:rPr>
        <w:t>коммуникативная инициатива (включенность ребенка во взаимодействие со сверстниками, где развиваются эмпатия,</w:t>
      </w:r>
      <w:r w:rsidRPr="00BA2505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коммуникативная функция речи), </w:t>
      </w:r>
      <w:r w:rsidR="00724421" w:rsidRPr="00BA2505">
        <w:rPr>
          <w:rFonts w:ascii="Times New Roman" w:hAnsi="Times New Roman" w:cs="Times New Roman"/>
          <w:sz w:val="24"/>
          <w:szCs w:val="24"/>
          <w:lang w:eastAsia="ru-RU"/>
        </w:rPr>
        <w:t>познавательная инициатива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 - следстве</w:t>
      </w:r>
      <w:r w:rsidR="00324B52">
        <w:rPr>
          <w:rFonts w:ascii="Times New Roman" w:hAnsi="Times New Roman" w:cs="Times New Roman"/>
          <w:sz w:val="24"/>
          <w:szCs w:val="24"/>
          <w:lang w:eastAsia="ru-RU"/>
        </w:rPr>
        <w:t>нные и</w:t>
      </w:r>
      <w:r w:rsidR="00E94F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4FD8">
        <w:rPr>
          <w:rFonts w:ascii="Times New Roman" w:hAnsi="Times New Roman" w:cs="Times New Roman"/>
          <w:sz w:val="24"/>
          <w:szCs w:val="24"/>
          <w:lang w:eastAsia="ru-RU"/>
        </w:rPr>
        <w:t>родо</w:t>
      </w:r>
      <w:proofErr w:type="spellEnd"/>
      <w:r w:rsidR="00E94FD8">
        <w:rPr>
          <w:rFonts w:ascii="Times New Roman" w:hAnsi="Times New Roman" w:cs="Times New Roman"/>
          <w:sz w:val="24"/>
          <w:szCs w:val="24"/>
          <w:lang w:eastAsia="ru-RU"/>
        </w:rPr>
        <w:t>-видовые отношения);</w:t>
      </w:r>
    </w:p>
    <w:p w14:paraId="36F69129" w14:textId="77777777" w:rsidR="00E94FD8" w:rsidRPr="00324B52" w:rsidRDefault="00E94FD8" w:rsidP="00324B52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портфолио.</w:t>
      </w:r>
    </w:p>
    <w:p w14:paraId="2C2B958E" w14:textId="77777777" w:rsidR="0088029D" w:rsidRPr="00BA2505" w:rsidRDefault="00392044" w:rsidP="00184D18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A2505">
        <w:rPr>
          <w:rFonts w:ascii="Times New Roman" w:hAnsi="Times New Roman" w:cs="Times New Roman"/>
          <w:color w:val="auto"/>
        </w:rPr>
        <w:t>3.4.</w:t>
      </w:r>
      <w:r w:rsidR="00D44BEB" w:rsidRPr="00BA2505">
        <w:rPr>
          <w:rFonts w:ascii="Times New Roman" w:hAnsi="Times New Roman" w:cs="Times New Roman"/>
          <w:color w:val="auto"/>
        </w:rPr>
        <w:t xml:space="preserve"> Для заполнения журнала наблюдений, карт развития</w:t>
      </w:r>
      <w:r w:rsidR="007043D4" w:rsidRPr="00BA2505">
        <w:rPr>
          <w:rFonts w:ascii="Times New Roman" w:hAnsi="Times New Roman" w:cs="Times New Roman"/>
          <w:color w:val="auto"/>
        </w:rPr>
        <w:t xml:space="preserve"> личности ребенка,</w:t>
      </w:r>
      <w:r w:rsidR="00D44BEB" w:rsidRPr="00BA2505">
        <w:rPr>
          <w:rFonts w:ascii="Times New Roman" w:hAnsi="Times New Roman" w:cs="Times New Roman"/>
          <w:color w:val="auto"/>
        </w:rPr>
        <w:t xml:space="preserve">  педагог (воспитатель)</w:t>
      </w:r>
      <w:r w:rsidR="00E823C7" w:rsidRPr="00BA2505">
        <w:rPr>
          <w:rFonts w:ascii="Times New Roman" w:hAnsi="Times New Roman" w:cs="Times New Roman"/>
          <w:color w:val="auto"/>
        </w:rPr>
        <w:t xml:space="preserve"> </w:t>
      </w:r>
      <w:r w:rsidR="00653D5D" w:rsidRPr="00BA2505">
        <w:rPr>
          <w:rFonts w:ascii="Times New Roman" w:hAnsi="Times New Roman" w:cs="Times New Roman"/>
          <w:color w:val="auto"/>
        </w:rPr>
        <w:t xml:space="preserve"> не организует </w:t>
      </w:r>
      <w:r w:rsidR="00D44BEB" w:rsidRPr="00BA2505">
        <w:rPr>
          <w:rFonts w:ascii="Times New Roman" w:hAnsi="Times New Roman" w:cs="Times New Roman"/>
          <w:color w:val="auto"/>
        </w:rPr>
        <w:t xml:space="preserve"> специальные ситуации. </w:t>
      </w:r>
      <w:r w:rsidR="00075F10" w:rsidRPr="00BA2505">
        <w:rPr>
          <w:rFonts w:ascii="Times New Roman" w:hAnsi="Times New Roman" w:cs="Times New Roman"/>
          <w:color w:val="auto"/>
        </w:rPr>
        <w:t xml:space="preserve">Если педагог сомневается в оценивании, то ему необходимо провести дополнительно наблюдение за ребенком в определенных видах свободной деятельности. </w:t>
      </w:r>
    </w:p>
    <w:p w14:paraId="1F154340" w14:textId="77777777" w:rsidR="00D44BEB" w:rsidRPr="00BA2505" w:rsidRDefault="00653D5D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hAnsi="Times New Roman" w:cs="Times New Roman"/>
          <w:sz w:val="24"/>
          <w:szCs w:val="24"/>
        </w:rPr>
        <w:t>3.5.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периодичность заполнения </w:t>
      </w:r>
      <w:r w:rsidR="00D44BEB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наблюдений, карт развития.</w:t>
      </w:r>
    </w:p>
    <w:p w14:paraId="0DC1BFDA" w14:textId="77777777" w:rsidR="00D44BEB" w:rsidRPr="00BA2505" w:rsidRDefault="00D44BEB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наблюдений постоянно фиксируются аналитические материалы, о ребенке, представляющие  педагогический интерес для воспитателя. </w:t>
      </w:r>
    </w:p>
    <w:p w14:paraId="5CE9BA40" w14:textId="77777777" w:rsidR="00653D5D" w:rsidRPr="00BA2505" w:rsidRDefault="00D44BEB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53D5D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разв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 заполняется три раза в год на основе данных журнала наблюдений в октябре, январе (на основе наблюдений предшествующего месяца), мае (итоговый результат продвижения де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группы).</w:t>
      </w:r>
    </w:p>
    <w:p w14:paraId="0D9B21F6" w14:textId="77777777" w:rsidR="007043D4" w:rsidRPr="00BA2505" w:rsidRDefault="007043D4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 Полученные результаты анализируются и используются исходя из целей настоящего Положения.</w:t>
      </w:r>
    </w:p>
    <w:p w14:paraId="1372A5C0" w14:textId="77777777" w:rsidR="00653D5D" w:rsidRPr="00BA2505" w:rsidRDefault="007043D4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4.Порядок организации  психолого-педагогической диагностики</w:t>
      </w:r>
      <w:r w:rsidR="00874C2D" w:rsidRPr="00BA2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04D5FE3" w14:textId="77777777" w:rsidR="007043D4" w:rsidRPr="00BA2505" w:rsidRDefault="00060440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4.1.Основной целью психолого-педагогической диагностики является  получение полных информативных данных об индивидуальных особенностях психического развития детей.</w:t>
      </w:r>
    </w:p>
    <w:p w14:paraId="23645697" w14:textId="77777777" w:rsidR="007043D4" w:rsidRPr="00BA2505" w:rsidRDefault="007043D4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060440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психолого-педагогической диагностики используются исходя из целей настоящего Положения.</w:t>
      </w:r>
    </w:p>
    <w:p w14:paraId="5B5AB180" w14:textId="77777777" w:rsidR="00060440" w:rsidRPr="00BA2505" w:rsidRDefault="00060440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Участие ребенка в психолого-педагогической диагностики (мониторинге) допускается только с согласия родителей (законных представителей).</w:t>
      </w:r>
    </w:p>
    <w:p w14:paraId="415862C0" w14:textId="77777777" w:rsidR="00060440" w:rsidRPr="00BA2505" w:rsidRDefault="00060440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05">
        <w:rPr>
          <w:rFonts w:ascii="Times New Roman" w:hAnsi="Times New Roman" w:cs="Times New Roman"/>
          <w:sz w:val="24"/>
          <w:szCs w:val="24"/>
        </w:rPr>
        <w:t>4.4. Основные направления психолого-педагогической диагностики:</w:t>
      </w:r>
    </w:p>
    <w:p w14:paraId="76D14520" w14:textId="77777777" w:rsidR="00060440" w:rsidRPr="00BA2505" w:rsidRDefault="00060440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05">
        <w:rPr>
          <w:rFonts w:ascii="Times New Roman" w:hAnsi="Times New Roman" w:cs="Times New Roman"/>
          <w:sz w:val="24"/>
          <w:szCs w:val="24"/>
        </w:rPr>
        <w:lastRenderedPageBreak/>
        <w:t>Оценка развития детей, его динамики, измерение личностных образовательных результатов.</w:t>
      </w:r>
    </w:p>
    <w:p w14:paraId="5555D39C" w14:textId="77777777" w:rsidR="00060440" w:rsidRPr="00BA2505" w:rsidRDefault="00060440" w:rsidP="00184D1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05">
        <w:rPr>
          <w:rFonts w:ascii="Times New Roman" w:hAnsi="Times New Roman" w:cs="Times New Roman"/>
          <w:sz w:val="24"/>
          <w:szCs w:val="24"/>
        </w:rPr>
        <w:t xml:space="preserve">Психодиагностическая работа по проблемам психического развития ребенка </w:t>
      </w:r>
      <w:proofErr w:type="gramStart"/>
      <w:r w:rsidRPr="00BA2505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BA2505">
        <w:rPr>
          <w:rFonts w:ascii="Times New Roman" w:hAnsi="Times New Roman" w:cs="Times New Roman"/>
          <w:sz w:val="24"/>
          <w:szCs w:val="24"/>
        </w:rPr>
        <w:t xml:space="preserve"> запросу род</w:t>
      </w:r>
      <w:r w:rsidR="00E73F65" w:rsidRPr="00BA2505">
        <w:rPr>
          <w:rFonts w:ascii="Times New Roman" w:hAnsi="Times New Roman" w:cs="Times New Roman"/>
          <w:sz w:val="24"/>
          <w:szCs w:val="24"/>
        </w:rPr>
        <w:t>ителей в течение учебного года);</w:t>
      </w:r>
    </w:p>
    <w:p w14:paraId="58A3F298" w14:textId="77777777" w:rsidR="00060440" w:rsidRPr="00BA2505" w:rsidRDefault="00060440" w:rsidP="00184D1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05">
        <w:rPr>
          <w:rFonts w:ascii="Times New Roman" w:hAnsi="Times New Roman" w:cs="Times New Roman"/>
          <w:sz w:val="24"/>
          <w:szCs w:val="24"/>
        </w:rPr>
        <w:t xml:space="preserve">Психодиагностическая работа в период возрастных кризисов 3 и 7 лет </w:t>
      </w:r>
      <w:proofErr w:type="gramStart"/>
      <w:r w:rsidRPr="00BA2505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BA2505">
        <w:rPr>
          <w:rFonts w:ascii="Times New Roman" w:hAnsi="Times New Roman" w:cs="Times New Roman"/>
          <w:sz w:val="24"/>
          <w:szCs w:val="24"/>
        </w:rPr>
        <w:t xml:space="preserve"> течение учебного года)</w:t>
      </w:r>
      <w:r w:rsidR="00E73F65" w:rsidRPr="00BA2505">
        <w:rPr>
          <w:rFonts w:ascii="Times New Roman" w:hAnsi="Times New Roman" w:cs="Times New Roman"/>
          <w:sz w:val="24"/>
          <w:szCs w:val="24"/>
        </w:rPr>
        <w:t>;</w:t>
      </w:r>
    </w:p>
    <w:p w14:paraId="249E92C7" w14:textId="77777777" w:rsidR="00060440" w:rsidRPr="00BA2505" w:rsidRDefault="007F0441" w:rsidP="00184D1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05">
        <w:rPr>
          <w:rFonts w:ascii="Times New Roman" w:hAnsi="Times New Roman" w:cs="Times New Roman"/>
          <w:sz w:val="24"/>
          <w:szCs w:val="24"/>
        </w:rPr>
        <w:t xml:space="preserve">Психодиагностика психологической готовности к обучению детей в школе </w:t>
      </w:r>
      <w:proofErr w:type="gramStart"/>
      <w:r w:rsidR="00E73F65" w:rsidRPr="00BA2505">
        <w:rPr>
          <w:rFonts w:ascii="Times New Roman" w:hAnsi="Times New Roman" w:cs="Times New Roman"/>
          <w:sz w:val="24"/>
          <w:szCs w:val="24"/>
        </w:rPr>
        <w:t>( начало</w:t>
      </w:r>
      <w:proofErr w:type="gramEnd"/>
      <w:r w:rsidR="00E73F65" w:rsidRPr="00BA2505">
        <w:rPr>
          <w:rFonts w:ascii="Times New Roman" w:hAnsi="Times New Roman" w:cs="Times New Roman"/>
          <w:sz w:val="24"/>
          <w:szCs w:val="24"/>
        </w:rPr>
        <w:t xml:space="preserve"> и конец учебного года);</w:t>
      </w:r>
    </w:p>
    <w:p w14:paraId="7271A2CC" w14:textId="77777777" w:rsidR="007F0441" w:rsidRPr="00BA2505" w:rsidRDefault="007F0441" w:rsidP="00184D1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05">
        <w:rPr>
          <w:rFonts w:ascii="Times New Roman" w:hAnsi="Times New Roman" w:cs="Times New Roman"/>
          <w:sz w:val="24"/>
          <w:szCs w:val="24"/>
        </w:rPr>
        <w:t>Психодиагностическая работа по выявлен</w:t>
      </w:r>
      <w:r w:rsidR="00E73F65" w:rsidRPr="00BA2505">
        <w:rPr>
          <w:rFonts w:ascii="Times New Roman" w:hAnsi="Times New Roman" w:cs="Times New Roman"/>
          <w:sz w:val="24"/>
          <w:szCs w:val="24"/>
        </w:rPr>
        <w:t>ию ранних признаков одаренности;</w:t>
      </w:r>
    </w:p>
    <w:p w14:paraId="0C7F6965" w14:textId="77777777" w:rsidR="007F0441" w:rsidRPr="00BA2505" w:rsidRDefault="007F0441" w:rsidP="00874C2D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05">
        <w:rPr>
          <w:rFonts w:ascii="Times New Roman" w:hAnsi="Times New Roman" w:cs="Times New Roman"/>
          <w:sz w:val="24"/>
          <w:szCs w:val="24"/>
        </w:rPr>
        <w:t>Требования к психодиагностическому инструментарию для работы с детьми определяются рабочей программой педагога-психолога.</w:t>
      </w:r>
    </w:p>
    <w:p w14:paraId="0EFAEFC8" w14:textId="77777777" w:rsidR="007F0441" w:rsidRPr="00BA2505" w:rsidRDefault="007F0441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Контроль.</w:t>
      </w:r>
    </w:p>
    <w:p w14:paraId="4BCD85F3" w14:textId="77777777" w:rsidR="007F0441" w:rsidRPr="00BA2505" w:rsidRDefault="007F0441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1.Контроль</w:t>
      </w:r>
      <w:proofErr w:type="gramEnd"/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C2D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проведением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диагностики (оценки индивидуального развития)  осуществляется  заместителем директора по образовательному процессу посредством следующих форм контроля:</w:t>
      </w:r>
    </w:p>
    <w:p w14:paraId="2698A142" w14:textId="77777777" w:rsidR="007F0441" w:rsidRPr="00BA2505" w:rsidRDefault="00E73F65" w:rsidP="00184D1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0441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жедневный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6F1C9F" w14:textId="77777777" w:rsidR="007F0441" w:rsidRPr="00BA2505" w:rsidRDefault="00E73F65" w:rsidP="00184D1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F0441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ематический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A9C9B7" w14:textId="77777777" w:rsidR="007F0441" w:rsidRPr="00BA2505" w:rsidRDefault="00E73F65" w:rsidP="00184D1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0441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перативный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AC5609" w14:textId="77777777" w:rsidR="007F0441" w:rsidRPr="00BA2505" w:rsidRDefault="00E73F65" w:rsidP="00184D1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A2505">
        <w:rPr>
          <w:rFonts w:ascii="Times New Roman" w:hAnsi="Times New Roman" w:cs="Times New Roman"/>
          <w:spacing w:val="-8"/>
          <w:sz w:val="24"/>
          <w:szCs w:val="24"/>
        </w:rPr>
        <w:t>н</w:t>
      </w:r>
      <w:r w:rsidR="007F0441" w:rsidRPr="00BA2505">
        <w:rPr>
          <w:rFonts w:ascii="Times New Roman" w:hAnsi="Times New Roman" w:cs="Times New Roman"/>
          <w:spacing w:val="-8"/>
          <w:sz w:val="24"/>
          <w:szCs w:val="24"/>
        </w:rPr>
        <w:t>аблюдение за использованием образовательных элементов в организации работы воспитателей по реализации общеобразовательной программы дошкольного образования через  режимные моменты, организацию совместной деятельности  взрослых и воспитанников, организацию самостоятельной деятельности детей.</w:t>
      </w:r>
    </w:p>
    <w:p w14:paraId="3B6D67F8" w14:textId="77777777" w:rsidR="007F0441" w:rsidRPr="00BA2505" w:rsidRDefault="00E73F65" w:rsidP="00184D1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A2505">
        <w:rPr>
          <w:rFonts w:ascii="Times New Roman" w:hAnsi="Times New Roman" w:cs="Times New Roman"/>
          <w:spacing w:val="-8"/>
          <w:sz w:val="24"/>
          <w:szCs w:val="24"/>
        </w:rPr>
        <w:t>анализ документации.</w:t>
      </w:r>
    </w:p>
    <w:p w14:paraId="6F3A609E" w14:textId="77777777" w:rsidR="004401A4" w:rsidRPr="00BA2505" w:rsidRDefault="00E73F65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4401A4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педагогической диагностики (оценки индивидуального развития) предоставляется воспитателями 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1A4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специалистами 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заместителю директора по образовательному процессу для сравнительного</w:t>
      </w:r>
      <w:r w:rsidR="004401A4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401A4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образовательного процесса 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года </w:t>
      </w:r>
      <w:r w:rsidR="004401A4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 коррекции и планирования работы на</w:t>
      </w:r>
      <w:r w:rsidR="004401A4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учебный год.</w:t>
      </w:r>
    </w:p>
    <w:p w14:paraId="2D999133" w14:textId="77777777" w:rsidR="004401A4" w:rsidRPr="00BA2505" w:rsidRDefault="004401A4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Документация</w:t>
      </w:r>
    </w:p>
    <w:p w14:paraId="7764187B" w14:textId="77777777" w:rsidR="004401A4" w:rsidRPr="00BA2505" w:rsidRDefault="004401A4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Материал </w:t>
      </w:r>
      <w:r w:rsidR="00414C2F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диагностики, пособия для определения уровня индивидуального развития детей дошкольного возраста </w:t>
      </w:r>
      <w:r w:rsidR="00414C2F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хранится у педагога-психолога.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Обновляется по мере необходимости.</w:t>
      </w:r>
    </w:p>
    <w:p w14:paraId="560C2769" w14:textId="77777777" w:rsidR="004401A4" w:rsidRPr="00BA2505" w:rsidRDefault="004401A4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 Материал педагогической диагностики для определения </w:t>
      </w:r>
      <w:r w:rsidR="00414C2F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соответствия развития ребенка целевым ориентирам 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="00414C2F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</w:t>
      </w:r>
      <w:r w:rsidR="00184D18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методическом кабинете.</w:t>
      </w:r>
    </w:p>
    <w:p w14:paraId="2B50C362" w14:textId="77777777" w:rsidR="004401A4" w:rsidRPr="00BA2505" w:rsidRDefault="004401A4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6.3 Результаты педагогических наблюдений</w:t>
      </w:r>
      <w:r w:rsidR="00414C2F"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уровнем индивидуального развития, психолого-педагогического мониторинга</w:t>
      </w: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в единую таблицу и хранятся в методическом кабинете.</w:t>
      </w:r>
    </w:p>
    <w:p w14:paraId="54645114" w14:textId="77777777" w:rsidR="00414C2F" w:rsidRPr="00BA2505" w:rsidRDefault="00414C2F" w:rsidP="00184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sz w:val="24"/>
          <w:szCs w:val="24"/>
          <w:lang w:eastAsia="ru-RU"/>
        </w:rPr>
        <w:t>6.4.Результаты индивидуальной психолого-педагогической диагностики для публичного анализа не доступны, хранятся  у педагога-психолога.</w:t>
      </w:r>
    </w:p>
    <w:p w14:paraId="27875B3C" w14:textId="77777777" w:rsidR="0040727C" w:rsidRPr="00BA2505" w:rsidRDefault="00184D18" w:rsidP="00184D1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25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7.</w:t>
      </w:r>
      <w:r w:rsidR="00A1219E" w:rsidRPr="00BA2505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14:paraId="0EC3E704" w14:textId="710BCE68" w:rsidR="00414C2F" w:rsidRPr="00BA2505" w:rsidRDefault="00414C2F" w:rsidP="00414C2F">
      <w:pPr>
        <w:shd w:val="clear" w:color="auto" w:fill="FEFEFE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05">
        <w:rPr>
          <w:rFonts w:ascii="Times New Roman" w:hAnsi="Times New Roman" w:cs="Times New Roman"/>
          <w:bCs/>
          <w:sz w:val="24"/>
          <w:szCs w:val="24"/>
        </w:rPr>
        <w:t>Вопросы  организации педагогической диагностики и психолого-педагогического мониторинга, не нашедшие отражения в Положении, регулиру</w:t>
      </w:r>
      <w:r w:rsidR="00FF1BD3">
        <w:rPr>
          <w:rFonts w:ascii="Times New Roman" w:hAnsi="Times New Roman" w:cs="Times New Roman"/>
          <w:bCs/>
          <w:sz w:val="24"/>
          <w:szCs w:val="24"/>
        </w:rPr>
        <w:t>ются в соответствии с  основной</w:t>
      </w:r>
      <w:r w:rsidRPr="00BA2505">
        <w:rPr>
          <w:rFonts w:ascii="Times New Roman" w:hAnsi="Times New Roman" w:cs="Times New Roman"/>
          <w:bCs/>
          <w:sz w:val="24"/>
          <w:szCs w:val="24"/>
        </w:rPr>
        <w:t xml:space="preserve"> программой дошкольного образования муниципального </w:t>
      </w:r>
      <w:r w:rsidR="00FF1BD3">
        <w:rPr>
          <w:rFonts w:ascii="Times New Roman" w:hAnsi="Times New Roman" w:cs="Times New Roman"/>
          <w:bCs/>
          <w:sz w:val="24"/>
          <w:szCs w:val="24"/>
        </w:rPr>
        <w:t xml:space="preserve"> бюджетного  </w:t>
      </w:r>
      <w:r w:rsidRPr="00BA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A39">
        <w:rPr>
          <w:rFonts w:ascii="Times New Roman" w:hAnsi="Times New Roman" w:cs="Times New Roman"/>
          <w:bCs/>
          <w:sz w:val="24"/>
          <w:szCs w:val="24"/>
        </w:rPr>
        <w:t>обще</w:t>
      </w:r>
      <w:r w:rsidRPr="00BA2505">
        <w:rPr>
          <w:rFonts w:ascii="Times New Roman" w:hAnsi="Times New Roman" w:cs="Times New Roman"/>
          <w:bCs/>
          <w:sz w:val="24"/>
          <w:szCs w:val="24"/>
        </w:rPr>
        <w:t>образовательного учреждения «</w:t>
      </w:r>
      <w:r w:rsidR="00FF1BD3">
        <w:rPr>
          <w:rFonts w:ascii="Times New Roman" w:hAnsi="Times New Roman" w:cs="Times New Roman"/>
          <w:bCs/>
          <w:sz w:val="24"/>
          <w:szCs w:val="24"/>
        </w:rPr>
        <w:t xml:space="preserve">Школа –интернат </w:t>
      </w:r>
      <w:r w:rsidR="00224A39">
        <w:rPr>
          <w:rFonts w:ascii="Times New Roman" w:hAnsi="Times New Roman" w:cs="Times New Roman"/>
          <w:bCs/>
          <w:sz w:val="24"/>
          <w:szCs w:val="24"/>
        </w:rPr>
        <w:t>основного</w:t>
      </w:r>
      <w:r w:rsidR="00FF1BD3">
        <w:rPr>
          <w:rFonts w:ascii="Times New Roman" w:hAnsi="Times New Roman" w:cs="Times New Roman"/>
          <w:bCs/>
          <w:sz w:val="24"/>
          <w:szCs w:val="24"/>
        </w:rPr>
        <w:t xml:space="preserve"> общего образования» </w:t>
      </w:r>
      <w:r w:rsidRPr="00BA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2505">
        <w:rPr>
          <w:rFonts w:ascii="Times New Roman" w:hAnsi="Times New Roman" w:cs="Times New Roman"/>
          <w:bCs/>
          <w:sz w:val="24"/>
          <w:szCs w:val="24"/>
        </w:rPr>
        <w:t>г.Тарко</w:t>
      </w:r>
      <w:proofErr w:type="spellEnd"/>
      <w:r w:rsidRPr="00BA2505">
        <w:rPr>
          <w:rFonts w:ascii="Times New Roman" w:hAnsi="Times New Roman" w:cs="Times New Roman"/>
          <w:bCs/>
          <w:sz w:val="24"/>
          <w:szCs w:val="24"/>
        </w:rPr>
        <w:t>- Сале Пуровского района.</w:t>
      </w:r>
    </w:p>
    <w:p w14:paraId="0C822C3E" w14:textId="77777777" w:rsidR="005E449F" w:rsidRDefault="005E449F" w:rsidP="00184D1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E80B4E" w14:textId="77777777" w:rsidR="0067306B" w:rsidRDefault="0067306B" w:rsidP="00184D1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06A5CB" w14:textId="77777777" w:rsidR="0067306B" w:rsidRDefault="0067306B" w:rsidP="00184D1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1363B2" w14:textId="77777777" w:rsidR="0067306B" w:rsidRDefault="0067306B" w:rsidP="00184D1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E45C62" w14:textId="77777777" w:rsidR="0067306B" w:rsidRDefault="0067306B" w:rsidP="00184D1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B908B2" w14:textId="77777777" w:rsidR="0067306B" w:rsidRDefault="0067306B" w:rsidP="00184D1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F807C" w14:textId="77777777" w:rsidR="0067306B" w:rsidRDefault="0067306B" w:rsidP="0067306B">
      <w:pPr>
        <w:shd w:val="clear" w:color="auto" w:fill="FFFFFF"/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Приложение 1</w:t>
      </w:r>
    </w:p>
    <w:p w14:paraId="7140FD7F" w14:textId="77777777" w:rsidR="0067306B" w:rsidRDefault="0067306B" w:rsidP="0067306B">
      <w:pPr>
        <w:shd w:val="clear" w:color="auto" w:fill="FFFFFF"/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к  приложению № 5</w:t>
      </w:r>
    </w:p>
    <w:p w14:paraId="6549D2EB" w14:textId="42857493" w:rsidR="0067306B" w:rsidRDefault="0067306B" w:rsidP="006B1F6D">
      <w:pPr>
        <w:shd w:val="clear" w:color="auto" w:fill="FFFFFF"/>
        <w:spacing w:before="30" w:after="0" w:line="240" w:lineRule="auto"/>
        <w:ind w:firstLine="39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FF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gramStart"/>
      <w:r w:rsidR="00FF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приказ</w:t>
      </w:r>
      <w:proofErr w:type="gramEnd"/>
      <w:r w:rsidR="006B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</w:t>
      </w:r>
      <w:r w:rsidR="00FF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1F6D" w:rsidRPr="006B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«ШИСОО» от 2</w:t>
      </w:r>
      <w:r w:rsidR="0022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B1F6D" w:rsidRPr="006B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.08.2020 года № 6</w:t>
      </w:r>
      <w:r w:rsidR="0022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B1F6D" w:rsidRPr="006B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/од</w:t>
      </w:r>
      <w:r w:rsidR="006B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B1F6D" w:rsidRPr="006B1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</w:p>
    <w:p w14:paraId="5C2D5CDB" w14:textId="77777777" w:rsidR="0067306B" w:rsidRDefault="0067306B" w:rsidP="0067306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503571" w14:textId="77777777" w:rsidR="0067306B" w:rsidRDefault="0067306B" w:rsidP="0067306B">
      <w:pPr>
        <w:shd w:val="clear" w:color="auto" w:fill="FFFFFF"/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F21DE" w14:textId="77777777" w:rsidR="0067306B" w:rsidRDefault="0067306B" w:rsidP="0067306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  работы  </w:t>
      </w:r>
    </w:p>
    <w:p w14:paraId="1063181E" w14:textId="77777777" w:rsidR="0067306B" w:rsidRDefault="0067306B" w:rsidP="0067306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педагога </w:t>
      </w: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нормативной картой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личностного </w:t>
      </w: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ребенка</w:t>
      </w:r>
    </w:p>
    <w:p w14:paraId="44A101E7" w14:textId="77777777" w:rsidR="0067306B" w:rsidRDefault="0067306B" w:rsidP="0067306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D2CDF0" w14:textId="77777777" w:rsidR="0067306B" w:rsidRDefault="0067306B" w:rsidP="0067306B">
      <w:pPr>
        <w:shd w:val="clear" w:color="auto" w:fill="FFFFFF"/>
        <w:spacing w:before="30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6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1.1.Настоящий порядок</w:t>
      </w:r>
      <w:r w:rsidRPr="00BB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 педагога </w:t>
      </w:r>
      <w:r w:rsidRPr="00BB6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нормативной картой личностного развития ребенка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(далее-Порядок)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определяет</w:t>
      </w:r>
      <w:r w:rsidRPr="00BB6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организацию</w:t>
      </w:r>
      <w:r w:rsidRPr="00BB6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работы педагога с нормативной картой личности ребенка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053353EC" w14:textId="77777777" w:rsidR="0067306B" w:rsidRPr="00EC2CDA" w:rsidRDefault="0067306B" w:rsidP="0067306B">
      <w:pPr>
        <w:shd w:val="clear" w:color="auto" w:fill="FFFFFF"/>
        <w:spacing w:before="30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</w:t>
      </w:r>
      <w:r w:rsidRPr="00EC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личностного 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задана как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индивидуально-групповая в связи с ориентацией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образовательного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дошкольной группе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</w:t>
      </w:r>
      <w:r w:rsidRPr="00B40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сообщество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(что не противоречит его индивидуа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лизации), </w:t>
      </w:r>
    </w:p>
    <w:p w14:paraId="1D272F39" w14:textId="77777777" w:rsidR="0067306B" w:rsidRPr="003A38CC" w:rsidRDefault="0067306B" w:rsidP="0067306B">
      <w:pPr>
        <w:shd w:val="clear" w:color="auto" w:fill="FFFFFF"/>
        <w:spacing w:before="30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ормативная карта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личностного 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разделена на </w:t>
      </w: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бланка - по сферам инициативы.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описание уровня вынесены 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признаки.</w:t>
      </w:r>
    </w:p>
    <w:p w14:paraId="034B50D0" w14:textId="77777777" w:rsidR="0067306B" w:rsidRPr="003A38CC" w:rsidRDefault="0067306B" w:rsidP="0067306B">
      <w:pPr>
        <w:shd w:val="clear" w:color="auto" w:fill="FFFFFF"/>
        <w:spacing w:before="30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Карта заполняется </w:t>
      </w: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раза в год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начале учеб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года, в середине и в конце), что является достаточным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фиксации продвижения детей по уровням развития.</w:t>
      </w:r>
    </w:p>
    <w:p w14:paraId="7B67EA64" w14:textId="77777777" w:rsidR="0067306B" w:rsidRDefault="0067306B" w:rsidP="0067306B">
      <w:pPr>
        <w:shd w:val="clear" w:color="auto" w:fill="FFFFFF"/>
        <w:spacing w:before="30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 заполняет карту </w:t>
      </w: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основе наблюдений за детьми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свободной, самостоятельной деяте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 (время-пространство оцени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- самостоятельная деятельность, а не поведение детей на заня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тиях или в совместной партнерской деятельности со взрослым, где инициатива задается последним). </w:t>
      </w:r>
    </w:p>
    <w:p w14:paraId="5C97EC53" w14:textId="77777777" w:rsidR="0067306B" w:rsidRPr="003A38CC" w:rsidRDefault="0067306B" w:rsidP="0067306B">
      <w:pPr>
        <w:shd w:val="clear" w:color="auto" w:fill="FFFFFF"/>
        <w:spacing w:before="30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Воспитатель 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организует</w:t>
      </w: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какие-то специаль</w:t>
      </w: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ные ситуации наблюдения.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оценки использую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 сведения,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 уже есть в   сознании педагога</w:t>
      </w:r>
      <w:r w:rsidRPr="00B40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"образ" ребе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нка, который уже у него сложился). Сведения, которые накопились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меся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 текущих ежедневных наблюдений.</w:t>
      </w:r>
    </w:p>
    <w:p w14:paraId="4B520F95" w14:textId="77777777" w:rsidR="0067306B" w:rsidRPr="003A38CC" w:rsidRDefault="0067306B" w:rsidP="0067306B">
      <w:pPr>
        <w:spacing w:before="30" w:after="3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</w:t>
      </w: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Заполняя карту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против фамилии каждого ре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бенка делает отметки во всех трех столбцах, используя три вида маркировки:</w:t>
      </w:r>
    </w:p>
    <w:p w14:paraId="262CA265" w14:textId="77777777" w:rsidR="0067306B" w:rsidRPr="003A38CC" w:rsidRDefault="0067306B" w:rsidP="0067306B">
      <w:pPr>
        <w:shd w:val="clear" w:color="auto" w:fill="FFFFFF"/>
        <w:spacing w:before="30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"обычно"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(данный уровень-качество инициативы является ти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пичным, характерным для ребенка, проявляется у него чаще всего);</w:t>
      </w:r>
    </w:p>
    <w:p w14:paraId="195EB950" w14:textId="77777777" w:rsidR="0067306B" w:rsidRPr="003A38CC" w:rsidRDefault="0067306B" w:rsidP="0067306B">
      <w:pPr>
        <w:shd w:val="clear" w:color="auto" w:fill="FFFFFF"/>
        <w:spacing w:before="30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"</w:t>
      </w: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изредка"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(данный уровень-качество инициативы не характе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 для ребенка, но проявляется в его деятельности время от времени);</w:t>
      </w:r>
    </w:p>
    <w:p w14:paraId="61F7E383" w14:textId="77777777" w:rsidR="0067306B" w:rsidRPr="003A38CC" w:rsidRDefault="0067306B" w:rsidP="0067306B">
      <w:pPr>
        <w:shd w:val="clear" w:color="auto" w:fill="FFFFFF"/>
        <w:spacing w:before="30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"нет"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(данный уровень-качество инициативы не проявляет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деятельности ребенка совсем).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маркировки используются с учетом, представленных на бланке описаний разных уровней-качеств инициативы следующим образом.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трех описаний следует выбрать то, которое характеризует типичное для ребенка качество инициативы в данной сфере (как правило, ребенок действует именно таким образом); в данном столбце ставится метка "обычно".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Метка "обычно" проставляется </w:t>
      </w: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только в одном столбце,</w:t>
      </w: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но она обязательно должна быть.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двух оставшихся столбцах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проставляет метки "изредка" и "нет". Каждую из этих меток допустимо ставить против фамилии ребенка дважды, один раз или обойтись без одной из них. Главное, чтобы </w:t>
      </w:r>
      <w:r w:rsidRPr="00B40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 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столбцы были отмечены.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этом,  оценке подлежит 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данная сфера ини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циативы (</w:t>
      </w:r>
      <w:r w:rsidRPr="003A3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ее уровни-качество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не частота появления по сравнению с другими сферами инициативы (например, маркировка "обычно" во втором столбце в сфере творческой инициативы означает, что ребе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 в моменты, когда он занят свободной самостоятельной игрой, демонстрирует, как правило, данное качество игровой инициативы, а не то, что игра является его обычным, наиболее частым занятием, по сравнению, например, с продуктивной деятельностью).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Конфигурация отметок против фамилии ребенка в заполнен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карте может выглядеть примерно так:</w:t>
      </w:r>
    </w:p>
    <w:p w14:paraId="7DE0144B" w14:textId="77777777" w:rsidR="0067306B" w:rsidRPr="003A38CC" w:rsidRDefault="0067306B" w:rsidP="0067306B">
      <w:pPr>
        <w:shd w:val="clear" w:color="auto" w:fill="FFFFFF"/>
        <w:spacing w:before="30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нет - обычно - изредка;</w:t>
      </w:r>
    </w:p>
    <w:p w14:paraId="18777D2E" w14:textId="77777777" w:rsidR="0067306B" w:rsidRPr="003A38CC" w:rsidRDefault="0067306B" w:rsidP="0067306B">
      <w:pPr>
        <w:shd w:val="clear" w:color="auto" w:fill="FFFFFF"/>
        <w:spacing w:before="30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изредка - обычно - изредка;</w:t>
      </w:r>
    </w:p>
    <w:p w14:paraId="3B0A11F9" w14:textId="77777777" w:rsidR="0067306B" w:rsidRPr="003A38CC" w:rsidRDefault="0067306B" w:rsidP="0067306B">
      <w:pPr>
        <w:shd w:val="clear" w:color="auto" w:fill="FFFFFF"/>
        <w:spacing w:before="30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- обычно - нет;</w:t>
      </w:r>
    </w:p>
    <w:p w14:paraId="0C604325" w14:textId="77777777" w:rsidR="0067306B" w:rsidRPr="003A38CC" w:rsidRDefault="0067306B" w:rsidP="0067306B">
      <w:pPr>
        <w:spacing w:before="30" w:after="3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- изредка - нет; и т.п.</w:t>
      </w:r>
    </w:p>
    <w:p w14:paraId="63FC9311" w14:textId="77777777" w:rsidR="0067306B" w:rsidRDefault="0067306B" w:rsidP="0067306B">
      <w:pPr>
        <w:shd w:val="clear" w:color="auto" w:fill="FFFFFF"/>
        <w:spacing w:before="30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заполнении карты</w:t>
      </w:r>
      <w:r w:rsidRPr="003A3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 </w:t>
      </w: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испытывает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потребность 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поставить отметку "обычно" сразу в двух или трех столбцах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поставить отметки "изредка" и "нет" во всех трех столбцах, не ставя совсем отметку "обычно", это означает, что относительно дан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ребенка у него не возник определенный образ и </w:t>
      </w:r>
      <w:r w:rsidRPr="003A3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оцениванием следует повременить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A3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ближайшую неделю</w:t>
      </w: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понаблюдать за 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енком в данной сфере активности.</w:t>
      </w:r>
    </w:p>
    <w:p w14:paraId="6BA2EEF4" w14:textId="77777777" w:rsidR="0067306B" w:rsidRDefault="0067306B" w:rsidP="0067306B">
      <w:pPr>
        <w:shd w:val="clear" w:color="auto" w:fill="FFFFFF"/>
        <w:spacing w:before="30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B6098A" w14:textId="77777777" w:rsidR="0067306B" w:rsidRPr="00BB6B96" w:rsidRDefault="0067306B" w:rsidP="0067306B">
      <w:pPr>
        <w:shd w:val="clear" w:color="auto" w:fill="FFFFFF"/>
        <w:spacing w:before="30"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1.9.Образец заполнения карты</w:t>
      </w:r>
    </w:p>
    <w:p w14:paraId="3698D990" w14:textId="77777777" w:rsidR="0067306B" w:rsidRDefault="0067306B" w:rsidP="0067306B">
      <w:pPr>
        <w:spacing w:before="30" w:after="3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группа __________________</w:t>
      </w:r>
    </w:p>
    <w:p w14:paraId="20DF2868" w14:textId="77777777" w:rsidR="0067306B" w:rsidRDefault="0067306B" w:rsidP="0067306B">
      <w:pPr>
        <w:spacing w:before="30" w:after="3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14:paraId="2C1DCF03" w14:textId="77777777" w:rsidR="0067306B" w:rsidRDefault="0067306B" w:rsidP="0067306B">
      <w:pPr>
        <w:spacing w:before="30" w:after="3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Педагог____________________________</w:t>
      </w:r>
    </w:p>
    <w:p w14:paraId="0E9B6688" w14:textId="77777777" w:rsidR="0067306B" w:rsidRPr="003A38CC" w:rsidRDefault="0067306B" w:rsidP="0067306B">
      <w:pPr>
        <w:spacing w:before="30" w:after="3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60"/>
        <w:gridCol w:w="2343"/>
        <w:gridCol w:w="3118"/>
      </w:tblGrid>
      <w:tr w:rsidR="0067306B" w:rsidRPr="003A38CC" w14:paraId="1840D520" w14:textId="77777777" w:rsidTr="00344CA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92AF9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</w:t>
            </w:r>
            <w:r w:rsidRPr="00BB6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Творче</w:t>
            </w:r>
            <w:r w:rsidRPr="00BB6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ская инициатива</w:t>
            </w:r>
          </w:p>
          <w:p w14:paraId="2CB27BCF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(наблюдение за сюжетной игрой)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476A9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1 уровень</w:t>
            </w:r>
          </w:p>
          <w:p w14:paraId="1B890FA8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на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личной пред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метно-игровой обстановки ак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тивно разверты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вает несколько связанных по смыслу игровых действий (роль в действии); вариативно ис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пользует пред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меты-заместители в условном игро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вом значении.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A66D6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2_уровень </w:t>
            </w:r>
          </w:p>
          <w:p w14:paraId="19B81289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первона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чальный замысел, легко меняющий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в ходе игры; принимает разно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образные роли; при развертыва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нии разнообраз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отдельных ' сюжетных эпизо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 подкрепляет условные дейст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вия ролевой ре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чью (вариативные ролевые диалоги с игрушками или сверстниками).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BCFBC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3 уровень</w:t>
            </w:r>
          </w:p>
          <w:p w14:paraId="6B4D4173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Комбинирует разнообразные сюжетные эпизоды в новую связную </w:t>
            </w:r>
            <w:proofErr w:type="gramStart"/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последователь-</w:t>
            </w:r>
            <w:proofErr w:type="spellStart"/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использует раз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вернутое словесное комментирование</w:t>
            </w:r>
          </w:p>
          <w:p w14:paraId="0DD4D709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через события и</w:t>
            </w:r>
          </w:p>
          <w:p w14:paraId="394A2A4B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пространство (что - где происходит с персонажами); частично воплощает игровой замысел в продукте (словесном - история предметном -макеты, сюжетные композиции</w:t>
            </w:r>
          </w:p>
          <w:p w14:paraId="6D4557A9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рисовании).</w:t>
            </w:r>
          </w:p>
        </w:tc>
      </w:tr>
      <w:tr w:rsidR="0067306B" w:rsidRPr="003A38CC" w14:paraId="647F2FD4" w14:textId="77777777" w:rsidTr="00344CA6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E14E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Иван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150C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05189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4EF5A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изредка</w:t>
            </w:r>
          </w:p>
        </w:tc>
      </w:tr>
      <w:tr w:rsidR="0067306B" w:rsidRPr="003A38CC" w14:paraId="7D8B42BC" w14:textId="77777777" w:rsidTr="00344CA6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AB393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80D41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6462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4E17C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06B" w:rsidRPr="003A38CC" w14:paraId="07DA50D4" w14:textId="77777777" w:rsidTr="00344CA6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2DB1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C1D5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5DCC0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7975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06B" w:rsidRPr="003A38CC" w14:paraId="15B2B49E" w14:textId="77777777" w:rsidTr="00344CA6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B87E4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91C7C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66EAE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D470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06B" w:rsidRPr="003A38CC" w14:paraId="4E873DC4" w14:textId="77777777" w:rsidTr="00344CA6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7C27B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9B30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A443F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0D7C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5595B60" w14:textId="77777777" w:rsidR="0067306B" w:rsidRDefault="0067306B" w:rsidP="0067306B">
      <w:pPr>
        <w:spacing w:before="30" w:after="3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133D2E" w14:textId="77777777" w:rsidR="0067306B" w:rsidRPr="003A38CC" w:rsidRDefault="0067306B" w:rsidP="0067306B">
      <w:pPr>
        <w:spacing w:before="30" w:after="3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60"/>
        <w:gridCol w:w="2343"/>
        <w:gridCol w:w="3118"/>
      </w:tblGrid>
      <w:tr w:rsidR="0067306B" w:rsidRPr="003A38CC" w14:paraId="0910C08C" w14:textId="77777777" w:rsidTr="00344CA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ED63E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Инициатива как целепола</w:t>
            </w:r>
            <w:r w:rsidRPr="00BB6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гание и волевое </w:t>
            </w:r>
            <w:proofErr w:type="gramStart"/>
            <w:r w:rsidRPr="00BB6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усилие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продук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тивной деятель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ностью)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DDBC4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1 уровень</w:t>
            </w:r>
          </w:p>
          <w:p w14:paraId="25B4E6D7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Поглощен про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цессом; конкрет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ная, 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бросает работу, как толь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 появляются отвлекающие моменты, и не возвращается к</w:t>
            </w:r>
            <w:r w:rsidRPr="00BB6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88A84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2 </w:t>
            </w:r>
            <w:r w:rsidRPr="00BB6B9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уровень </w:t>
            </w:r>
          </w:p>
          <w:p w14:paraId="6AB6BD92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Формулирует</w:t>
            </w:r>
          </w:p>
          <w:p w14:paraId="7F937F26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конкретную цель ("Нарисую домик"); в процессе работы </w:t>
            </w:r>
            <w:proofErr w:type="gramStart"/>
            <w:r w:rsidRPr="00BB6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 .</w:t>
            </w:r>
            <w:proofErr w:type="gramEnd"/>
            <w:r w:rsidRPr="00BB6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менять, цель, но фиксирует ко</w:t>
            </w:r>
            <w:r w:rsidRPr="00BB6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нечный резуль</w:t>
            </w:r>
            <w:r w:rsidRPr="00BB6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тат ("Получилась машина")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D156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3 уровень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</w:t>
            </w:r>
          </w:p>
          <w:p w14:paraId="0748A5E4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Обозначает конкретную цель, удержива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ет ее во 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ты; фиксирует ко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нечный результат, стремится достичь хорошего качества; возвращается к пре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рванной работе, до-водит ее до конца</w:t>
            </w:r>
          </w:p>
        </w:tc>
      </w:tr>
      <w:tr w:rsidR="0067306B" w:rsidRPr="003A38CC" w14:paraId="187BABA6" w14:textId="77777777" w:rsidTr="00344CA6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6E7C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6AA8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6802E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033B0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06B" w:rsidRPr="003A38CC" w14:paraId="371BDD9F" w14:textId="77777777" w:rsidTr="00344CA6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4C86F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2EF4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81E4F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F841B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06B" w:rsidRPr="003A38CC" w14:paraId="67FA35B9" w14:textId="77777777" w:rsidTr="00344CA6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1E01F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EA6B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C698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F5FC7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4EBF1A6" w14:textId="77777777" w:rsidR="0067306B" w:rsidRDefault="0067306B" w:rsidP="0067306B">
      <w:pPr>
        <w:spacing w:before="30" w:after="3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A20EF2" w14:textId="77777777" w:rsidR="0067306B" w:rsidRPr="003A38CC" w:rsidRDefault="0067306B" w:rsidP="0067306B">
      <w:pPr>
        <w:spacing w:before="30" w:after="3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60"/>
        <w:gridCol w:w="2160"/>
        <w:gridCol w:w="3301"/>
      </w:tblGrid>
      <w:tr w:rsidR="0067306B" w:rsidRPr="003A38CC" w14:paraId="745ECEBF" w14:textId="77777777" w:rsidTr="00344CA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4491B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Коммуникативная ини</w:t>
            </w:r>
            <w:r w:rsidRPr="00BB6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циатива</w:t>
            </w:r>
          </w:p>
          <w:p w14:paraId="19157FEE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(наблюдение за совместной   иг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рой/ совместной продуктивной деятельностью)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8F3F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1 уровень</w:t>
            </w:r>
          </w:p>
          <w:p w14:paraId="7D595028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Обращает внимание сверстника на</w:t>
            </w:r>
          </w:p>
          <w:p w14:paraId="6664FA6D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интересующие самого ребен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 действия ("Смотри..."); довольствует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обществом любого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81704" w14:textId="77777777" w:rsidR="0067306B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2 уровень </w:t>
            </w:r>
          </w:p>
          <w:p w14:paraId="44C7D21D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Инициирует   пар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    взаимодействие со сверстником через краткое ре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чевое    предложе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ние-побуждение ("Давай играть... делать..."); начина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 проявлять изби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рательность в выборе партнера</w:t>
            </w:r>
          </w:p>
        </w:tc>
        <w:tc>
          <w:tcPr>
            <w:tcW w:w="3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47E53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3 уровень</w:t>
            </w:r>
          </w:p>
          <w:p w14:paraId="32FEFD2F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Предлагает в разверну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той словесной ферме исходный замысел-цель;</w:t>
            </w:r>
          </w:p>
          <w:p w14:paraId="7B43D567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договаривается о распределении действий, не ущемляя интересы дру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гих участников; избирателен в выборе, осознан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 стремится к поддержанию слаженного взаимодействия</w:t>
            </w:r>
          </w:p>
        </w:tc>
      </w:tr>
      <w:tr w:rsidR="0067306B" w:rsidRPr="003A38CC" w14:paraId="5241BC60" w14:textId="77777777" w:rsidTr="00344CA6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58D0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22544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655E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97B72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06B" w:rsidRPr="003A38CC" w14:paraId="76164391" w14:textId="77777777" w:rsidTr="00344CA6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814C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112F4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10C61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DB1A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06B" w:rsidRPr="003A38CC" w14:paraId="624AFB2B" w14:textId="77777777" w:rsidTr="00344CA6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0AAF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5C2E7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2DDE7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7B36D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06B" w:rsidRPr="003A38CC" w14:paraId="37E977D7" w14:textId="77777777" w:rsidTr="00344CA6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27EA8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E24D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373C5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D3790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2A73592" w14:textId="77777777" w:rsidR="0067306B" w:rsidRDefault="0067306B" w:rsidP="0067306B">
      <w:pPr>
        <w:spacing w:before="30" w:after="3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BED9F0" w14:textId="77777777" w:rsidR="0067306B" w:rsidRPr="003A38CC" w:rsidRDefault="0067306B" w:rsidP="0067306B">
      <w:pPr>
        <w:spacing w:before="30" w:after="3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60"/>
        <w:gridCol w:w="2126"/>
        <w:gridCol w:w="3335"/>
      </w:tblGrid>
      <w:tr w:rsidR="0067306B" w:rsidRPr="003A38CC" w14:paraId="5E669C5C" w14:textId="77777777" w:rsidTr="00344CA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92FF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Познавательная инициатива -любознатель</w:t>
            </w:r>
            <w:r w:rsidRPr="00BB6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ность</w:t>
            </w:r>
          </w:p>
          <w:p w14:paraId="26030D11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(наблюдение за познавательно-исследователь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и продуктивной деятельностью)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0324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1 уровень</w:t>
            </w:r>
          </w:p>
          <w:p w14:paraId="009A5E3D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Проявляет интерес       к новым   пред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метам, мани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пулирует ими,  практи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чески    обна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руживая    их возможности; многократно воспроизво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дит действия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DFBB0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 уровень</w:t>
            </w:r>
          </w:p>
          <w:p w14:paraId="424D6B40" w14:textId="77777777" w:rsidR="0067306B" w:rsidRPr="00BB6B96" w:rsidRDefault="0067306B" w:rsidP="00344CA6">
            <w:pPr>
              <w:shd w:val="clear" w:color="auto" w:fill="FFFFFF"/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 вопросы относительно конкрет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вещей и явле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 (что? как? за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чем?); высказывает простые предложения, осуществляет вариативные дейст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вия по отношению к</w:t>
            </w:r>
          </w:p>
          <w:p w14:paraId="2F18532A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едуемому объекту, добиваясь нуж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результата (вычленяет зависимость: действие</w:t>
            </w:r>
            <w:r w:rsidRPr="00BB6B96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 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-эффект)</w:t>
            </w:r>
          </w:p>
        </w:tc>
        <w:tc>
          <w:tcPr>
            <w:tcW w:w="3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B2EB9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3 </w:t>
            </w:r>
            <w:r w:rsidRPr="00BB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уровень </w:t>
            </w:r>
          </w:p>
          <w:p w14:paraId="207C5F74" w14:textId="77777777" w:rsidR="0067306B" w:rsidRPr="00BB6B96" w:rsidRDefault="0067306B" w:rsidP="00344CA6">
            <w:pPr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Задает вопросы об отвлеченных вещах; обнару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живает стрем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ление к упорядо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чиванию фактов и представлений, способен к про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стому рассужде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нию; проявляет интерес к симво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лическим язы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кам (графиче</w:t>
            </w:r>
            <w:r w:rsidRPr="00BB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ские схемы, письмо).</w:t>
            </w:r>
          </w:p>
        </w:tc>
      </w:tr>
      <w:tr w:rsidR="0067306B" w:rsidRPr="003A38CC" w14:paraId="17C8589A" w14:textId="77777777" w:rsidTr="00344CA6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709B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1B577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B50D3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88A23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06B" w:rsidRPr="003A38CC" w14:paraId="0BFA13BC" w14:textId="77777777" w:rsidTr="00344CA6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BD765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3A87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8F1D5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25956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06B" w:rsidRPr="003A38CC" w14:paraId="7135DE63" w14:textId="77777777" w:rsidTr="00344CA6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BE75" w14:textId="77777777" w:rsidR="0067306B" w:rsidRPr="003A38CC" w:rsidRDefault="0067306B" w:rsidP="00344CA6">
            <w:pPr>
              <w:spacing w:before="30" w:after="0" w:line="300" w:lineRule="atLeast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E59F5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DE279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06F5" w14:textId="77777777" w:rsidR="0067306B" w:rsidRPr="003A38CC" w:rsidRDefault="0067306B" w:rsidP="00344CA6">
            <w:pPr>
              <w:spacing w:before="30" w:after="0" w:line="240" w:lineRule="auto"/>
              <w:ind w:left="-14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AA15FB2" w14:textId="77777777" w:rsidR="0067306B" w:rsidRPr="003A38CC" w:rsidRDefault="0067306B" w:rsidP="0067306B">
      <w:pPr>
        <w:shd w:val="clear" w:color="auto" w:fill="FFFFFF"/>
        <w:spacing w:before="30"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BE10083" w14:textId="77777777" w:rsidR="0067306B" w:rsidRPr="003A38CC" w:rsidRDefault="0067306B" w:rsidP="0067306B">
      <w:pPr>
        <w:rPr>
          <w:rFonts w:ascii="Times New Roman" w:hAnsi="Times New Roman" w:cs="Times New Roman"/>
          <w:sz w:val="24"/>
          <w:szCs w:val="24"/>
        </w:rPr>
      </w:pPr>
    </w:p>
    <w:p w14:paraId="61DD7B0D" w14:textId="77777777" w:rsidR="0067306B" w:rsidRPr="00BA2505" w:rsidRDefault="0067306B" w:rsidP="00184D1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7306B" w:rsidRPr="00BA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4671B"/>
    <w:multiLevelType w:val="hybridMultilevel"/>
    <w:tmpl w:val="A84E3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91953"/>
    <w:multiLevelType w:val="hybridMultilevel"/>
    <w:tmpl w:val="9B361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35693F"/>
    <w:multiLevelType w:val="hybridMultilevel"/>
    <w:tmpl w:val="C76AE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A27F4"/>
    <w:multiLevelType w:val="hybridMultilevel"/>
    <w:tmpl w:val="F5E6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36F08"/>
    <w:multiLevelType w:val="multilevel"/>
    <w:tmpl w:val="8C8446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17E15A0"/>
    <w:multiLevelType w:val="hybridMultilevel"/>
    <w:tmpl w:val="ABF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E471B"/>
    <w:multiLevelType w:val="hybridMultilevel"/>
    <w:tmpl w:val="50F40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76B8C"/>
    <w:multiLevelType w:val="hybridMultilevel"/>
    <w:tmpl w:val="59824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D3D3A"/>
    <w:multiLevelType w:val="hybridMultilevel"/>
    <w:tmpl w:val="2582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55D77"/>
    <w:multiLevelType w:val="hybridMultilevel"/>
    <w:tmpl w:val="BEC29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0E2603"/>
    <w:multiLevelType w:val="hybridMultilevel"/>
    <w:tmpl w:val="F4C48CB8"/>
    <w:lvl w:ilvl="0" w:tplc="F7D69638">
      <w:start w:val="1"/>
      <w:numFmt w:val="bullet"/>
      <w:lvlText w:val="–"/>
      <w:lvlJc w:val="left"/>
      <w:pPr>
        <w:ind w:left="112" w:hanging="30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75C6E76">
      <w:start w:val="1"/>
      <w:numFmt w:val="bullet"/>
      <w:lvlText w:val="•"/>
      <w:lvlJc w:val="left"/>
      <w:pPr>
        <w:ind w:left="1122" w:hanging="305"/>
      </w:pPr>
      <w:rPr>
        <w:rFonts w:hint="default"/>
      </w:rPr>
    </w:lvl>
    <w:lvl w:ilvl="2" w:tplc="1A70B54E">
      <w:start w:val="1"/>
      <w:numFmt w:val="bullet"/>
      <w:lvlText w:val="•"/>
      <w:lvlJc w:val="left"/>
      <w:pPr>
        <w:ind w:left="2124" w:hanging="305"/>
      </w:pPr>
      <w:rPr>
        <w:rFonts w:hint="default"/>
      </w:rPr>
    </w:lvl>
    <w:lvl w:ilvl="3" w:tplc="0DE6764E">
      <w:start w:val="1"/>
      <w:numFmt w:val="bullet"/>
      <w:lvlText w:val="•"/>
      <w:lvlJc w:val="left"/>
      <w:pPr>
        <w:ind w:left="3126" w:hanging="305"/>
      </w:pPr>
      <w:rPr>
        <w:rFonts w:hint="default"/>
      </w:rPr>
    </w:lvl>
    <w:lvl w:ilvl="4" w:tplc="0448A4D0">
      <w:start w:val="1"/>
      <w:numFmt w:val="bullet"/>
      <w:lvlText w:val="•"/>
      <w:lvlJc w:val="left"/>
      <w:pPr>
        <w:ind w:left="4128" w:hanging="305"/>
      </w:pPr>
      <w:rPr>
        <w:rFonts w:hint="default"/>
      </w:rPr>
    </w:lvl>
    <w:lvl w:ilvl="5" w:tplc="63E47A3E">
      <w:start w:val="1"/>
      <w:numFmt w:val="bullet"/>
      <w:lvlText w:val="•"/>
      <w:lvlJc w:val="left"/>
      <w:pPr>
        <w:ind w:left="5130" w:hanging="305"/>
      </w:pPr>
      <w:rPr>
        <w:rFonts w:hint="default"/>
      </w:rPr>
    </w:lvl>
    <w:lvl w:ilvl="6" w:tplc="3B2EAB84">
      <w:start w:val="1"/>
      <w:numFmt w:val="bullet"/>
      <w:lvlText w:val="•"/>
      <w:lvlJc w:val="left"/>
      <w:pPr>
        <w:ind w:left="6132" w:hanging="305"/>
      </w:pPr>
      <w:rPr>
        <w:rFonts w:hint="default"/>
      </w:rPr>
    </w:lvl>
    <w:lvl w:ilvl="7" w:tplc="7BBEADD4">
      <w:start w:val="1"/>
      <w:numFmt w:val="bullet"/>
      <w:lvlText w:val="•"/>
      <w:lvlJc w:val="left"/>
      <w:pPr>
        <w:ind w:left="7134" w:hanging="305"/>
      </w:pPr>
      <w:rPr>
        <w:rFonts w:hint="default"/>
      </w:rPr>
    </w:lvl>
    <w:lvl w:ilvl="8" w:tplc="17C08F66">
      <w:start w:val="1"/>
      <w:numFmt w:val="bullet"/>
      <w:lvlText w:val="•"/>
      <w:lvlJc w:val="left"/>
      <w:pPr>
        <w:ind w:left="8136" w:hanging="30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941"/>
    <w:rsid w:val="00002EB5"/>
    <w:rsid w:val="000448AD"/>
    <w:rsid w:val="000467FB"/>
    <w:rsid w:val="00050690"/>
    <w:rsid w:val="00060440"/>
    <w:rsid w:val="00075F10"/>
    <w:rsid w:val="00095D2F"/>
    <w:rsid w:val="000A3B7F"/>
    <w:rsid w:val="000A4F7D"/>
    <w:rsid w:val="000C095B"/>
    <w:rsid w:val="000F5962"/>
    <w:rsid w:val="000F5A1E"/>
    <w:rsid w:val="00142E62"/>
    <w:rsid w:val="00165AE6"/>
    <w:rsid w:val="00184D18"/>
    <w:rsid w:val="001C0ED0"/>
    <w:rsid w:val="001C1B04"/>
    <w:rsid w:val="00224A39"/>
    <w:rsid w:val="002638EB"/>
    <w:rsid w:val="002B4C8B"/>
    <w:rsid w:val="00324B52"/>
    <w:rsid w:val="00335CED"/>
    <w:rsid w:val="00340815"/>
    <w:rsid w:val="00351B1F"/>
    <w:rsid w:val="00392044"/>
    <w:rsid w:val="003A372F"/>
    <w:rsid w:val="003A723A"/>
    <w:rsid w:val="003C208B"/>
    <w:rsid w:val="003E4646"/>
    <w:rsid w:val="0040727C"/>
    <w:rsid w:val="00414C2F"/>
    <w:rsid w:val="004401A4"/>
    <w:rsid w:val="004A22BC"/>
    <w:rsid w:val="004F6D01"/>
    <w:rsid w:val="00524533"/>
    <w:rsid w:val="00533CE4"/>
    <w:rsid w:val="00546041"/>
    <w:rsid w:val="005538E3"/>
    <w:rsid w:val="00555884"/>
    <w:rsid w:val="0059764E"/>
    <w:rsid w:val="005E449F"/>
    <w:rsid w:val="00653D5D"/>
    <w:rsid w:val="00663022"/>
    <w:rsid w:val="0067306B"/>
    <w:rsid w:val="006A3941"/>
    <w:rsid w:val="006B1F6D"/>
    <w:rsid w:val="006B75B4"/>
    <w:rsid w:val="007043D4"/>
    <w:rsid w:val="00724421"/>
    <w:rsid w:val="007A1C51"/>
    <w:rsid w:val="007F0441"/>
    <w:rsid w:val="00804078"/>
    <w:rsid w:val="00832F49"/>
    <w:rsid w:val="00873756"/>
    <w:rsid w:val="00874C2D"/>
    <w:rsid w:val="0088029D"/>
    <w:rsid w:val="0089613C"/>
    <w:rsid w:val="00947D53"/>
    <w:rsid w:val="009529FA"/>
    <w:rsid w:val="00975512"/>
    <w:rsid w:val="009A62E3"/>
    <w:rsid w:val="00A1219E"/>
    <w:rsid w:val="00BA2505"/>
    <w:rsid w:val="00BB6901"/>
    <w:rsid w:val="00BF47D4"/>
    <w:rsid w:val="00C12617"/>
    <w:rsid w:val="00C532F7"/>
    <w:rsid w:val="00C94414"/>
    <w:rsid w:val="00D44BEB"/>
    <w:rsid w:val="00D727A7"/>
    <w:rsid w:val="00E73F65"/>
    <w:rsid w:val="00E823C7"/>
    <w:rsid w:val="00E94FD8"/>
    <w:rsid w:val="00ED1009"/>
    <w:rsid w:val="00ED5B21"/>
    <w:rsid w:val="00EF3B43"/>
    <w:rsid w:val="00F00B15"/>
    <w:rsid w:val="00F05186"/>
    <w:rsid w:val="00FB4314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9ACA"/>
  <w15:docId w15:val="{63A6ACD7-A7D2-44C5-923B-6FB4DF7A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9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64E"/>
  </w:style>
  <w:style w:type="character" w:styleId="a4">
    <w:name w:val="Strong"/>
    <w:basedOn w:val="a0"/>
    <w:uiPriority w:val="22"/>
    <w:qFormat/>
    <w:rsid w:val="0059764E"/>
    <w:rPr>
      <w:b/>
      <w:bCs/>
    </w:rPr>
  </w:style>
  <w:style w:type="character" w:styleId="a5">
    <w:name w:val="Hyperlink"/>
    <w:uiPriority w:val="99"/>
    <w:semiHidden/>
    <w:unhideWhenUsed/>
    <w:rsid w:val="006B75B4"/>
    <w:rPr>
      <w:color w:val="0000FF"/>
      <w:u w:val="single"/>
    </w:rPr>
  </w:style>
  <w:style w:type="paragraph" w:customStyle="1" w:styleId="ParagraphStyle">
    <w:name w:val="Paragraph Style"/>
    <w:uiPriority w:val="99"/>
    <w:rsid w:val="00ED10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List Paragraph"/>
    <w:basedOn w:val="a"/>
    <w:uiPriority w:val="1"/>
    <w:qFormat/>
    <w:rsid w:val="00075F10"/>
    <w:pPr>
      <w:ind w:left="720"/>
    </w:pPr>
    <w:rPr>
      <w:rFonts w:ascii="Calibri" w:eastAsia="Calibri" w:hAnsi="Calibri" w:cs="Calibri"/>
    </w:rPr>
  </w:style>
  <w:style w:type="paragraph" w:styleId="a7">
    <w:name w:val="No Spacing"/>
    <w:link w:val="a8"/>
    <w:qFormat/>
    <w:rsid w:val="0007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075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75F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078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E94FD8"/>
    <w:pPr>
      <w:widowControl w:val="0"/>
      <w:autoSpaceDE w:val="0"/>
      <w:autoSpaceDN w:val="0"/>
      <w:adjustRightInd w:val="0"/>
      <w:spacing w:after="0" w:line="238" w:lineRule="exact"/>
      <w:ind w:firstLine="40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6">
    <w:name w:val="Font Style116"/>
    <w:uiPriority w:val="99"/>
    <w:rsid w:val="00E94FD8"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E94FD8"/>
    <w:pPr>
      <w:spacing w:after="120"/>
    </w:pPr>
    <w:rPr>
      <w:rFonts w:ascii="Calibri" w:eastAsia="Calibri" w:hAnsi="Calibri" w:cs="Calibri"/>
    </w:rPr>
  </w:style>
  <w:style w:type="character" w:customStyle="1" w:styleId="ac">
    <w:name w:val="Основной текст Знак"/>
    <w:basedOn w:val="a0"/>
    <w:link w:val="ab"/>
    <w:uiPriority w:val="99"/>
    <w:rsid w:val="00E94F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7E03-4F70-4AD3-9068-66EB0755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Старостина</dc:creator>
  <cp:keywords/>
  <dc:description/>
  <cp:lastModifiedBy>MBOU SHISOO</cp:lastModifiedBy>
  <cp:revision>46</cp:revision>
  <cp:lastPrinted>2020-11-27T11:21:00Z</cp:lastPrinted>
  <dcterms:created xsi:type="dcterms:W3CDTF">2014-09-09T08:09:00Z</dcterms:created>
  <dcterms:modified xsi:type="dcterms:W3CDTF">2020-11-27T12:47:00Z</dcterms:modified>
</cp:coreProperties>
</file>